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1958" w14:textId="12908301" w:rsidR="00782359" w:rsidRDefault="009500C4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  <w:r>
        <w:rPr>
          <w:noProof/>
        </w:rPr>
        <w:drawing>
          <wp:anchor distT="0" distB="0" distL="0" distR="0" simplePos="0" relativeHeight="251722752" behindDoc="0" locked="0" layoutInCell="1" allowOverlap="1" wp14:anchorId="5E9AFC54" wp14:editId="78DD4A46">
            <wp:simplePos x="0" y="0"/>
            <wp:positionH relativeFrom="page">
              <wp:posOffset>263243</wp:posOffset>
            </wp:positionH>
            <wp:positionV relativeFrom="paragraph">
              <wp:posOffset>423</wp:posOffset>
            </wp:positionV>
            <wp:extent cx="2127764" cy="540639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764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72AD67A7" wp14:editId="521AA690">
            <wp:simplePos x="0" y="0"/>
            <wp:positionH relativeFrom="column">
              <wp:posOffset>5399475</wp:posOffset>
            </wp:positionH>
            <wp:positionV relativeFrom="paragraph">
              <wp:posOffset>27940</wp:posOffset>
            </wp:positionV>
            <wp:extent cx="758825" cy="631190"/>
            <wp:effectExtent l="0" t="0" r="3175" b="0"/>
            <wp:wrapThrough wrapText="bothSides">
              <wp:wrapPolygon edited="0">
                <wp:start x="0" y="0"/>
                <wp:lineTo x="0" y="20861"/>
                <wp:lineTo x="21148" y="20861"/>
                <wp:lineTo x="21148" y="0"/>
                <wp:lineTo x="0" y="0"/>
              </wp:wrapPolygon>
            </wp:wrapThrough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9" t="14591" r="26506" b="7323"/>
                    <a:stretch/>
                  </pic:blipFill>
                  <pic:spPr bwMode="auto">
                    <a:xfrm>
                      <a:off x="0" y="0"/>
                      <a:ext cx="75882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726848" behindDoc="1" locked="0" layoutInCell="1" allowOverlap="1" wp14:anchorId="7C5944BE" wp14:editId="62293864">
            <wp:simplePos x="0" y="0"/>
            <wp:positionH relativeFrom="page">
              <wp:posOffset>4638675</wp:posOffset>
            </wp:positionH>
            <wp:positionV relativeFrom="paragraph">
              <wp:posOffset>0</wp:posOffset>
            </wp:positionV>
            <wp:extent cx="572770" cy="607695"/>
            <wp:effectExtent l="0" t="0" r="0" b="1905"/>
            <wp:wrapThrough wrapText="bothSides">
              <wp:wrapPolygon edited="0">
                <wp:start x="0" y="0"/>
                <wp:lineTo x="0" y="20991"/>
                <wp:lineTo x="20834" y="20991"/>
                <wp:lineTo x="20834" y="0"/>
                <wp:lineTo x="0" y="0"/>
              </wp:wrapPolygon>
            </wp:wrapThrough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312348" wp14:editId="18F84AC0">
                <wp:simplePos x="0" y="0"/>
                <wp:positionH relativeFrom="column">
                  <wp:posOffset>2048228</wp:posOffset>
                </wp:positionH>
                <wp:positionV relativeFrom="paragraph">
                  <wp:posOffset>-26105</wp:posOffset>
                </wp:positionV>
                <wp:extent cx="1028700" cy="6781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78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5F72F" w14:textId="77777777" w:rsidR="000F6DE6" w:rsidRPr="00494E64" w:rsidRDefault="000F6DE6" w:rsidP="000F6D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4E64">
                              <w:rPr>
                                <w:sz w:val="20"/>
                                <w:szCs w:val="20"/>
                              </w:rPr>
                              <w:t xml:space="preserve">LOGO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ENTE ATTUATORE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1234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1.3pt;margin-top:-2.05pt;width:81pt;height:5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" fillcolor="white [3201]" strokeweight=".5pt">
                <v:textbox>
                  <w:txbxContent>
                    <w:p w14:paraId="6C25F72F" w14:textId="77777777" w:rsidR="000F6DE6" w:rsidRPr="00494E64" w:rsidRDefault="000F6DE6" w:rsidP="000F6DE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4E64">
                        <w:rPr>
                          <w:sz w:val="20"/>
                          <w:szCs w:val="20"/>
                        </w:rPr>
                        <w:t xml:space="preserve">LOGO </w:t>
                      </w:r>
                      <w:r>
                        <w:rPr>
                          <w:sz w:val="20"/>
                          <w:szCs w:val="20"/>
                        </w:rPr>
                        <w:t xml:space="preserve">ENTE ATTUATORE </w:t>
                      </w:r>
                    </w:p>
                  </w:txbxContent>
                </v:textbox>
              </v:shape>
            </w:pict>
          </mc:Fallback>
        </mc:AlternateContent>
      </w:r>
    </w:p>
    <w:p w14:paraId="5A05B154" w14:textId="74A5EC75" w:rsidR="00782359" w:rsidRDefault="00782359" w:rsidP="00782359">
      <w:pPr>
        <w:tabs>
          <w:tab w:val="left" w:pos="2846"/>
        </w:tabs>
        <w:rPr>
          <w:rFonts w:eastAsia="Times New Roman" w:cs="Times New Roman"/>
          <w:sz w:val="20"/>
          <w:szCs w:val="20"/>
          <w:lang w:eastAsia="it-IT" w:bidi="ar-SA"/>
        </w:rPr>
      </w:pPr>
    </w:p>
    <w:p w14:paraId="36253C05" w14:textId="55155671" w:rsidR="002A5BE5" w:rsidRPr="00597A07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597A07">
        <w:rPr>
          <w:rFonts w:ascii="Garamond" w:eastAsia="Times New Roman" w:hAnsi="Garamond" w:cstheme="majorHAnsi"/>
        </w:rPr>
        <w:t>Att.ne</w:t>
      </w:r>
    </w:p>
    <w:p w14:paraId="37C52379" w14:textId="6A9DE2A2" w:rsidR="005C5A5F" w:rsidRPr="00597A07" w:rsidRDefault="005C5A5F" w:rsidP="005C5A5F">
      <w:pPr>
        <w:widowControl/>
        <w:suppressAutoHyphens w:val="0"/>
        <w:jc w:val="right"/>
        <w:rPr>
          <w:rFonts w:ascii="Garamond" w:eastAsia="Times New Roman" w:hAnsi="Garamond" w:cstheme="majorHAnsi"/>
        </w:rPr>
      </w:pPr>
      <w:r w:rsidRPr="00597A07">
        <w:rPr>
          <w:rFonts w:ascii="Garamond" w:eastAsia="Times New Roman" w:hAnsi="Garamond" w:cstheme="majorHAnsi"/>
        </w:rPr>
        <w:t xml:space="preserve">Direzione Generale per la Lotta alla Povertà e per la Programmazione Sociale </w:t>
      </w:r>
    </w:p>
    <w:p w14:paraId="7B6816CA" w14:textId="565F74D7" w:rsidR="005C5A5F" w:rsidRPr="00597A07" w:rsidRDefault="00AB0FC1" w:rsidP="00AB0FC1">
      <w:pPr>
        <w:pStyle w:val="Titolo1"/>
        <w:jc w:val="center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>Richiesta</w:t>
      </w:r>
      <w:r w:rsidR="005F1AC3"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/ Comunicazione di</w:t>
      </w:r>
      <w:r w:rsidRPr="00597A07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Modifiche/Variazioni</w:t>
      </w:r>
    </w:p>
    <w:p w14:paraId="4D7C54B9" w14:textId="3A5C0455" w:rsidR="002A5BE5" w:rsidRPr="001A0A69" w:rsidRDefault="00D76469" w:rsidP="00AB0FC1">
      <w:pPr>
        <w:pStyle w:val="Titolo1"/>
        <w:ind w:left="709" w:firstLine="709"/>
        <w:rPr>
          <w:rFonts w:ascii="Garamond" w:hAnsi="Garamond" w:cs="Times New Roman"/>
          <w:b/>
          <w:bCs/>
          <w:color w:val="auto"/>
          <w:sz w:val="24"/>
          <w:szCs w:val="24"/>
        </w:rPr>
      </w:pPr>
      <w:r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          </w:t>
      </w:r>
      <w:r w:rsidR="00CE145F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         </w:t>
      </w:r>
      <w:r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</w:t>
      </w:r>
      <w:r w:rsidR="0098654E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>PNRR</w:t>
      </w:r>
      <w:r w:rsidR="005C5A5F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>-M5C2_</w:t>
      </w:r>
      <w:r w:rsidR="0075459C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>I</w:t>
      </w:r>
      <w:r w:rsidR="005376E8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nvestimento </w:t>
      </w:r>
      <w:r w:rsidR="0075459C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>1.3.1</w:t>
      </w:r>
      <w:r w:rsidR="004C6227" w:rsidRPr="001A0A69">
        <w:rPr>
          <w:rFonts w:ascii="Garamond" w:hAnsi="Garamond" w:cs="Times New Roman"/>
          <w:b/>
          <w:bCs/>
          <w:color w:val="auto"/>
          <w:sz w:val="24"/>
          <w:szCs w:val="24"/>
        </w:rPr>
        <w:t xml:space="preserve"> Housing First</w:t>
      </w:r>
    </w:p>
    <w:p w14:paraId="19E9CDF8" w14:textId="77777777" w:rsidR="000F6DE6" w:rsidRPr="001A0A69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</w:p>
    <w:p w14:paraId="29E0FEC0" w14:textId="603F73DA" w:rsidR="000F6DE6" w:rsidRPr="00597A07" w:rsidRDefault="000F6DE6" w:rsidP="000F6DE6">
      <w:pPr>
        <w:spacing w:after="80" w:line="360" w:lineRule="auto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>Il Soggetto Attuatore ATS __________________________ (C.F. __________________), CUP ___________________</w:t>
      </w:r>
      <w:r w:rsidR="00D76469" w:rsidRPr="00597A07">
        <w:rPr>
          <w:rFonts w:ascii="Garamond" w:hAnsi="Garamond"/>
        </w:rPr>
        <w:t xml:space="preserve"> </w:t>
      </w:r>
      <w:r w:rsidRPr="00597A07">
        <w:rPr>
          <w:rFonts w:ascii="Garamond" w:hAnsi="Garamond"/>
        </w:rPr>
        <w:t>con sede legale in __________________________ rappresentato da ___________________ ai sensi delle linee guida</w:t>
      </w:r>
      <w:r w:rsidR="00A81879" w:rsidRPr="00597A07">
        <w:rPr>
          <w:rFonts w:ascii="Garamond" w:hAnsi="Garamond"/>
        </w:rPr>
        <w:t xml:space="preserve"> </w:t>
      </w:r>
      <w:r w:rsidR="00D42AFD" w:rsidRPr="00597A07">
        <w:rPr>
          <w:rFonts w:ascii="Garamond" w:hAnsi="Garamond"/>
        </w:rPr>
        <w:t xml:space="preserve">trasmesse con </w:t>
      </w:r>
      <w:r w:rsidR="00D42AFD" w:rsidRPr="00597A07">
        <w:rPr>
          <w:rFonts w:ascii="Garamond" w:hAnsi="Garamond"/>
          <w:b/>
          <w:bCs/>
        </w:rPr>
        <w:t>protocollo</w:t>
      </w:r>
      <w:r w:rsidR="00D42AFD" w:rsidRPr="00597A07">
        <w:rPr>
          <w:rFonts w:ascii="Garamond" w:hAnsi="Garamond"/>
        </w:rPr>
        <w:t xml:space="preserve"> </w:t>
      </w:r>
      <w:r w:rsidR="00D42AFD" w:rsidRPr="00597A07">
        <w:rPr>
          <w:rFonts w:ascii="Garamond" w:hAnsi="Garamond"/>
          <w:b/>
          <w:bCs/>
        </w:rPr>
        <w:t>nr.</w:t>
      </w:r>
      <w:r w:rsidR="00D42AFD" w:rsidRPr="00597A07">
        <w:rPr>
          <w:rFonts w:ascii="Garamond" w:hAnsi="Garamond"/>
        </w:rPr>
        <w:t xml:space="preserve"> </w:t>
      </w:r>
      <w:r w:rsidR="00A81879" w:rsidRPr="00597A07">
        <w:rPr>
          <w:rFonts w:ascii="Garamond" w:hAnsi="Garamond"/>
        </w:rPr>
        <w:t>………</w:t>
      </w:r>
      <w:proofErr w:type="gramStart"/>
      <w:r w:rsidR="00D42AFD" w:rsidRPr="00597A07">
        <w:rPr>
          <w:rFonts w:ascii="Garamond" w:hAnsi="Garamond"/>
          <w:b/>
          <w:bCs/>
        </w:rPr>
        <w:t>del</w:t>
      </w:r>
      <w:r w:rsidR="00D42AFD" w:rsidRPr="00597A07">
        <w:rPr>
          <w:rFonts w:ascii="Garamond" w:hAnsi="Garamond"/>
        </w:rPr>
        <w:t>….</w:t>
      </w:r>
      <w:proofErr w:type="gramEnd"/>
      <w:r w:rsidR="00D42AFD" w:rsidRPr="00597A07">
        <w:rPr>
          <w:rFonts w:ascii="Garamond" w:hAnsi="Garamond"/>
        </w:rPr>
        <w:t>.</w:t>
      </w:r>
    </w:p>
    <w:p w14:paraId="5675C416" w14:textId="77777777" w:rsidR="00C612D6" w:rsidRPr="00597A07" w:rsidRDefault="00C612D6" w:rsidP="000F6DE6">
      <w:pPr>
        <w:spacing w:after="80"/>
        <w:contextualSpacing/>
        <w:jc w:val="center"/>
        <w:rPr>
          <w:rFonts w:ascii="Garamond" w:hAnsi="Garamond"/>
        </w:rPr>
      </w:pPr>
    </w:p>
    <w:p w14:paraId="2243CEFC" w14:textId="02C42A3F" w:rsidR="000F6DE6" w:rsidRPr="00597A07" w:rsidRDefault="000F6DE6" w:rsidP="000F6DE6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597A07">
        <w:rPr>
          <w:rFonts w:ascii="Garamond" w:hAnsi="Garamond"/>
          <w:b/>
          <w:bCs/>
        </w:rPr>
        <w:t xml:space="preserve">CHIEDE L’AUTORIZZAZIONE </w:t>
      </w:r>
    </w:p>
    <w:p w14:paraId="466C597F" w14:textId="77777777" w:rsidR="00F34C93" w:rsidRPr="00597A07" w:rsidRDefault="00F34C93" w:rsidP="006E4A10">
      <w:pPr>
        <w:ind w:left="709"/>
        <w:contextualSpacing/>
        <w:jc w:val="both"/>
        <w:rPr>
          <w:rFonts w:ascii="Garamond" w:hAnsi="Garamond"/>
        </w:rPr>
      </w:pPr>
    </w:p>
    <w:p w14:paraId="4A7E2B29" w14:textId="6BD9F3F5" w:rsidR="00F34C93" w:rsidRPr="00597A07" w:rsidRDefault="00F34C93" w:rsidP="006E4A10">
      <w:pPr>
        <w:ind w:left="709"/>
        <w:contextualSpacing/>
        <w:jc w:val="both"/>
        <w:rPr>
          <w:rFonts w:ascii="Garamond" w:eastAsia="Times New Roman" w:hAnsi="Garamond" w:cstheme="majorHAnsi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15E2C42D" wp14:editId="7912DC27">
                <wp:simplePos x="0" y="0"/>
                <wp:positionH relativeFrom="margin">
                  <wp:align>left</wp:align>
                </wp:positionH>
                <wp:positionV relativeFrom="paragraph">
                  <wp:posOffset>60960</wp:posOffset>
                </wp:positionV>
                <wp:extent cx="135890" cy="156845"/>
                <wp:effectExtent l="0" t="0" r="16510" b="1460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CE567" w14:textId="77777777" w:rsidR="00F34C93" w:rsidRDefault="00F34C93" w:rsidP="00F34C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C42D" id="_x0000_s1027" type="#_x0000_t202" style="position:absolute;left:0;text-align:left;margin-left:0;margin-top:4.8pt;width:10.7pt;height:12.35pt;z-index:2517698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">
                <v:textbox>
                  <w:txbxContent>
                    <w:p w14:paraId="1BCCE567" w14:textId="77777777" w:rsidR="00F34C93" w:rsidRDefault="00F34C93" w:rsidP="00F34C93"/>
                  </w:txbxContent>
                </v:textbox>
                <w10:wrap type="square" anchorx="margin"/>
              </v:shape>
            </w:pict>
          </mc:Fallback>
        </mc:AlternateContent>
      </w:r>
      <w:r w:rsidRPr="00597A07">
        <w:rPr>
          <w:rFonts w:ascii="Garamond" w:eastAsia="Times New Roman" w:hAnsi="Garamond" w:cstheme="majorHAnsi"/>
        </w:rPr>
        <w:t xml:space="preserve">a modificare </w:t>
      </w:r>
      <w:r w:rsidR="00A24007" w:rsidRPr="00597A07">
        <w:rPr>
          <w:rFonts w:ascii="Garamond" w:eastAsia="Times New Roman" w:hAnsi="Garamond" w:cstheme="majorHAnsi"/>
        </w:rPr>
        <w:t>il piano</w:t>
      </w:r>
      <w:r w:rsidRPr="00597A07">
        <w:rPr>
          <w:rFonts w:ascii="Garamond" w:eastAsia="Times New Roman" w:hAnsi="Garamond" w:cstheme="majorHAnsi"/>
        </w:rPr>
        <w:t xml:space="preserve"> finanziario in relazione a: </w:t>
      </w:r>
    </w:p>
    <w:p w14:paraId="619A9EFD" w14:textId="0D3ADA45" w:rsidR="00F34C93" w:rsidRPr="002A27FD" w:rsidRDefault="00F34C93" w:rsidP="006E4A10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eastAsia="Times New Roman" w:hAnsi="Garamond" w:cstheme="majorHAnsi"/>
        </w:rPr>
        <w:t>modifica effettuata tra sotto azioni</w:t>
      </w:r>
      <w:r w:rsidRPr="00597A07">
        <w:rPr>
          <w:rStyle w:val="Rimandonotaapidipagina"/>
          <w:rFonts w:ascii="Garamond" w:eastAsia="Times New Roman" w:hAnsi="Garamond" w:cstheme="majorHAnsi"/>
        </w:rPr>
        <w:footnoteReference w:id="1"/>
      </w:r>
      <w:r w:rsidRPr="00597A07">
        <w:rPr>
          <w:rFonts w:ascii="Garamond" w:eastAsia="Times New Roman" w:hAnsi="Garamond" w:cstheme="majorHAnsi"/>
        </w:rPr>
        <w:t xml:space="preserve"> (A1, A2, A3, A4)</w:t>
      </w:r>
      <w:r w:rsidRPr="00597A07">
        <w:rPr>
          <w:rFonts w:ascii="Garamond" w:hAnsi="Garamond"/>
        </w:rPr>
        <w:t xml:space="preserve"> </w:t>
      </w:r>
      <w:r w:rsidRPr="00597A07">
        <w:rPr>
          <w:rFonts w:ascii="Garamond" w:eastAsia="Times New Roman" w:hAnsi="Garamond" w:cstheme="majorHAnsi"/>
        </w:rPr>
        <w:t xml:space="preserve"> o tra le voci di costo di una singola sotto azione, nell'ambito della </w:t>
      </w:r>
      <w:r w:rsidRPr="00597A07">
        <w:rPr>
          <w:rFonts w:ascii="Garamond" w:eastAsia="Times New Roman" w:hAnsi="Garamond" w:cstheme="majorHAnsi"/>
          <w:b/>
          <w:bCs/>
        </w:rPr>
        <w:t>relativa componente (investimento o gestione</w:t>
      </w:r>
      <w:r w:rsidRPr="00597A07">
        <w:rPr>
          <w:rFonts w:ascii="Garamond" w:eastAsia="Times New Roman" w:hAnsi="Garamond" w:cstheme="majorHAnsi"/>
        </w:rPr>
        <w:t xml:space="preserve">), inclusa anche  l'eventuale cancellazione o sostituzione delle  sole  Azioni A3 e A4 (devono essere presenti obbligatoriamente  le attività A1 e A2, mentre le attività A3 devono essere presenti solo laddove previste nell'ambito di un intervento integrato con la linea di attività 1.1.3) </w:t>
      </w:r>
      <w:r w:rsidRPr="00597A07">
        <w:rPr>
          <w:rFonts w:ascii="Garamond" w:eastAsia="Times New Roman" w:hAnsi="Garamond" w:cstheme="majorHAnsi"/>
          <w:b/>
          <w:bCs/>
          <w:color w:val="0070C0"/>
        </w:rPr>
        <w:t>in misura superiore al  15%</w:t>
      </w:r>
      <w:r w:rsidRPr="00597A07">
        <w:rPr>
          <w:rFonts w:ascii="Garamond" w:eastAsia="Times New Roman" w:hAnsi="Garamond" w:cstheme="majorHAnsi"/>
          <w:color w:val="0070C0"/>
        </w:rPr>
        <w:t xml:space="preserve"> </w:t>
      </w:r>
      <w:r w:rsidRPr="00597A07">
        <w:rPr>
          <w:rFonts w:ascii="Garamond" w:eastAsia="Times New Roman" w:hAnsi="Garamond" w:cstheme="majorHAnsi"/>
        </w:rPr>
        <w:t xml:space="preserve">dell’importo massimo della </w:t>
      </w:r>
      <w:r w:rsidRPr="00597A07">
        <w:rPr>
          <w:rFonts w:ascii="Garamond" w:eastAsia="Times New Roman" w:hAnsi="Garamond" w:cstheme="majorHAnsi"/>
          <w:b/>
          <w:bCs/>
        </w:rPr>
        <w:t>relativa componente</w:t>
      </w:r>
      <w:r w:rsidRPr="00597A07">
        <w:rPr>
          <w:rFonts w:ascii="Garamond" w:eastAsia="Times New Roman" w:hAnsi="Garamond" w:cstheme="majorHAnsi"/>
        </w:rPr>
        <w:t xml:space="preserve"> come dettagliato nel </w:t>
      </w:r>
      <w:r w:rsidRPr="00597A07">
        <w:rPr>
          <w:rFonts w:ascii="Garamond" w:hAnsi="Garamond"/>
        </w:rPr>
        <w:t xml:space="preserve">Piano finanziario di cui </w:t>
      </w:r>
      <w:r w:rsidRPr="00597A07">
        <w:rPr>
          <w:rFonts w:ascii="Garamond" w:hAnsi="Garamond"/>
          <w:b/>
          <w:bCs/>
        </w:rPr>
        <w:t>all’Allegato 2-Piano Finanziario</w:t>
      </w:r>
    </w:p>
    <w:p w14:paraId="02CF9B07" w14:textId="77777777" w:rsidR="00F34C93" w:rsidRPr="00597A07" w:rsidRDefault="00F34C93" w:rsidP="006E4A10">
      <w:pPr>
        <w:ind w:left="709"/>
        <w:contextualSpacing/>
        <w:jc w:val="both"/>
        <w:rPr>
          <w:rFonts w:ascii="Garamond" w:hAnsi="Garamond"/>
        </w:rPr>
      </w:pPr>
    </w:p>
    <w:p w14:paraId="6354FAEB" w14:textId="277BCFD7" w:rsidR="00083702" w:rsidRPr="00597A07" w:rsidRDefault="00083702" w:rsidP="006E4A10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E2AFB43" wp14:editId="1A056D17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135890" cy="156845"/>
                <wp:effectExtent l="0" t="0" r="16510" b="14605"/>
                <wp:wrapSquare wrapText="bothSides"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C9D8E" w14:textId="77777777" w:rsidR="00083702" w:rsidRDefault="00083702" w:rsidP="000837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AFB43" id="_x0000_s1028" type="#_x0000_t202" style="position:absolute;left:0;text-align:left;margin-left:-2.05pt;margin-top:4.25pt;width:10.7pt;height:12.3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ke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">
                <v:textbox>
                  <w:txbxContent>
                    <w:p w14:paraId="109C9D8E" w14:textId="77777777" w:rsidR="00083702" w:rsidRDefault="00083702" w:rsidP="00083702"/>
                  </w:txbxContent>
                </v:textbox>
                <w10:wrap type="square"/>
              </v:shape>
            </w:pict>
          </mc:Fallback>
        </mc:AlternateContent>
      </w:r>
      <w:r w:rsidRPr="00597A07">
        <w:rPr>
          <w:rFonts w:ascii="Garamond" w:hAnsi="Garamond"/>
        </w:rPr>
        <w:t xml:space="preserve">a modificare il </w:t>
      </w:r>
      <w:r w:rsidRPr="00597A07">
        <w:rPr>
          <w:rFonts w:ascii="Garamond" w:hAnsi="Garamond"/>
          <w:b/>
          <w:bCs/>
          <w:color w:val="0070C0"/>
        </w:rPr>
        <w:t>cronoprogramma</w:t>
      </w:r>
      <w:r w:rsidRPr="00597A07">
        <w:rPr>
          <w:rFonts w:ascii="Garamond" w:hAnsi="Garamond"/>
        </w:rPr>
        <w:t xml:space="preserve"> come dettagliato </w:t>
      </w:r>
      <w:r w:rsidR="007510D1">
        <w:rPr>
          <w:rFonts w:ascii="Garamond" w:hAnsi="Garamond"/>
          <w:b/>
          <w:bCs/>
        </w:rPr>
        <w:t>ne</w:t>
      </w:r>
      <w:r w:rsidRPr="00597A07">
        <w:rPr>
          <w:rFonts w:ascii="Garamond" w:hAnsi="Garamond"/>
          <w:b/>
          <w:bCs/>
        </w:rPr>
        <w:t xml:space="preserve">ll’Allegato </w:t>
      </w:r>
      <w:proofErr w:type="gramStart"/>
      <w:r w:rsidRPr="00597A07">
        <w:rPr>
          <w:rFonts w:ascii="Garamond" w:hAnsi="Garamond"/>
          <w:b/>
          <w:bCs/>
        </w:rPr>
        <w:t>3</w:t>
      </w:r>
      <w:proofErr w:type="gramEnd"/>
      <w:r w:rsidRPr="00597A07">
        <w:rPr>
          <w:rFonts w:ascii="Garamond" w:hAnsi="Garamond"/>
        </w:rPr>
        <w:t xml:space="preserve"> </w:t>
      </w:r>
      <w:r w:rsidRPr="00597A07">
        <w:rPr>
          <w:rFonts w:ascii="Garamond" w:hAnsi="Garamond"/>
          <w:b/>
          <w:bCs/>
        </w:rPr>
        <w:t>Cronoprogramma</w:t>
      </w:r>
      <w:r w:rsidR="00AB0FC1" w:rsidRPr="00597A07">
        <w:rPr>
          <w:rFonts w:ascii="Garamond" w:hAnsi="Garamond"/>
        </w:rPr>
        <w:t>. La modifica non condiziona il rispetto delle scadenze indicate nel PNRR</w:t>
      </w:r>
      <w:r w:rsidR="00121E52">
        <w:rPr>
          <w:rFonts w:ascii="Garamond" w:hAnsi="Garamond"/>
        </w:rPr>
        <w:t xml:space="preserve"> e il raggiungimento del target dei </w:t>
      </w:r>
      <w:proofErr w:type="gramStart"/>
      <w:r w:rsidR="00121E52">
        <w:rPr>
          <w:rFonts w:ascii="Garamond" w:hAnsi="Garamond"/>
        </w:rPr>
        <w:t xml:space="preserve">beneficiari </w:t>
      </w:r>
      <w:r w:rsidR="007510D1">
        <w:rPr>
          <w:rFonts w:ascii="Garamond" w:hAnsi="Garamond"/>
        </w:rPr>
        <w:t xml:space="preserve"> definito</w:t>
      </w:r>
      <w:proofErr w:type="gramEnd"/>
      <w:r w:rsidR="007510D1">
        <w:rPr>
          <w:rFonts w:ascii="Garamond" w:hAnsi="Garamond"/>
        </w:rPr>
        <w:t xml:space="preserve"> </w:t>
      </w:r>
      <w:r w:rsidR="00121E52">
        <w:rPr>
          <w:rFonts w:ascii="Garamond" w:hAnsi="Garamond"/>
        </w:rPr>
        <w:t>nel progetto approvato e convenzionato</w:t>
      </w:r>
      <w:r w:rsidR="00C61D0A">
        <w:rPr>
          <w:rFonts w:ascii="Garamond" w:hAnsi="Garamond"/>
        </w:rPr>
        <w:t xml:space="preserve">, </w:t>
      </w:r>
      <w:r w:rsidR="007510D1">
        <w:rPr>
          <w:rFonts w:ascii="Garamond" w:hAnsi="Garamond"/>
        </w:rPr>
        <w:t>secondo</w:t>
      </w:r>
      <w:r w:rsidR="00D41EAC">
        <w:rPr>
          <w:rFonts w:ascii="Garamond" w:hAnsi="Garamond"/>
        </w:rPr>
        <w:t xml:space="preserve"> </w:t>
      </w:r>
      <w:r w:rsidR="00121E52">
        <w:rPr>
          <w:rFonts w:ascii="Garamond" w:hAnsi="Garamond"/>
        </w:rPr>
        <w:t>le modalità</w:t>
      </w:r>
      <w:r w:rsidR="007510D1">
        <w:rPr>
          <w:rFonts w:ascii="Garamond" w:hAnsi="Garamond"/>
        </w:rPr>
        <w:t xml:space="preserve"> di cui</w:t>
      </w:r>
      <w:r w:rsidR="00121E52">
        <w:rPr>
          <w:rFonts w:ascii="Garamond" w:hAnsi="Garamond"/>
        </w:rPr>
        <w:t xml:space="preserve"> al punto 3 delle Linee Guida di modifica del piano finanziario</w:t>
      </w:r>
    </w:p>
    <w:p w14:paraId="58FF0632" w14:textId="77777777" w:rsidR="00D27FF8" w:rsidRPr="00597A07" w:rsidRDefault="00D27FF8" w:rsidP="00AB0FC1">
      <w:pPr>
        <w:ind w:left="709"/>
        <w:contextualSpacing/>
        <w:jc w:val="both"/>
        <w:rPr>
          <w:rFonts w:ascii="Garamond" w:hAnsi="Garamond"/>
        </w:rPr>
      </w:pPr>
    </w:p>
    <w:p w14:paraId="412C9222" w14:textId="6DF22A04" w:rsidR="00121E52" w:rsidRDefault="00F34C93" w:rsidP="00F34C93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10A7759E" wp14:editId="6BA68AC5">
                <wp:simplePos x="0" y="0"/>
                <wp:positionH relativeFrom="column">
                  <wp:posOffset>-50748</wp:posOffset>
                </wp:positionH>
                <wp:positionV relativeFrom="paragraph">
                  <wp:posOffset>82550</wp:posOffset>
                </wp:positionV>
                <wp:extent cx="135890" cy="156845"/>
                <wp:effectExtent l="0" t="0" r="16510" b="14605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56321" w14:textId="77777777" w:rsidR="005C5A5F" w:rsidRDefault="005C5A5F" w:rsidP="005C5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759E" id="_x0000_s1029" type="#_x0000_t202" style="position:absolute;left:0;text-align:left;margin-left:-4pt;margin-top:6.5pt;width:10.7pt;height:12.3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">
                <v:textbox>
                  <w:txbxContent>
                    <w:p w14:paraId="3A356321" w14:textId="77777777" w:rsidR="005C5A5F" w:rsidRDefault="005C5A5F" w:rsidP="005C5A5F"/>
                  </w:txbxContent>
                </v:textbox>
                <w10:wrap type="square"/>
              </v:shape>
            </w:pict>
          </mc:Fallback>
        </mc:AlternateContent>
      </w:r>
      <w:r w:rsidRPr="00597A07">
        <w:rPr>
          <w:rFonts w:ascii="Garamond" w:eastAsia="Times New Roman" w:hAnsi="Garamond" w:cstheme="majorHAnsi"/>
        </w:rPr>
        <w:t>a modificare l</w:t>
      </w:r>
      <w:r w:rsidRPr="00597A07">
        <w:rPr>
          <w:rFonts w:ascii="Garamond" w:hAnsi="Garamond"/>
        </w:rPr>
        <w:t>’</w:t>
      </w:r>
      <w:r w:rsidRPr="00597A07">
        <w:rPr>
          <w:rFonts w:ascii="Garamond" w:hAnsi="Garamond"/>
          <w:b/>
          <w:bCs/>
          <w:color w:val="0070C0"/>
        </w:rPr>
        <w:t>immobile</w:t>
      </w:r>
      <w:r w:rsidRPr="00597A07">
        <w:rPr>
          <w:rFonts w:ascii="Garamond" w:eastAsia="Times New Roman" w:hAnsi="Garamond" w:cstheme="majorHAnsi"/>
        </w:rPr>
        <w:t xml:space="preserve"> </w:t>
      </w:r>
      <w:r w:rsidRPr="00597A07">
        <w:rPr>
          <w:rFonts w:ascii="Garamond" w:hAnsi="Garamond"/>
          <w:b/>
          <w:bCs/>
          <w:color w:val="0070C0"/>
        </w:rPr>
        <w:t>dedicato alla realizzazione delle attività progettuali</w:t>
      </w:r>
      <w:r w:rsidR="00597A07" w:rsidRPr="00597A07">
        <w:rPr>
          <w:rFonts w:ascii="Garamond" w:eastAsia="Times New Roman" w:hAnsi="Garamond" w:cstheme="majorHAnsi"/>
        </w:rPr>
        <w:t xml:space="preserve"> </w:t>
      </w:r>
      <w:r w:rsidR="00597A07" w:rsidRPr="001A0A69">
        <w:rPr>
          <w:rFonts w:ascii="Garamond" w:hAnsi="Garamond"/>
          <w:b/>
          <w:bCs/>
          <w:color w:val="0070C0"/>
        </w:rPr>
        <w:t>e</w:t>
      </w:r>
      <w:r w:rsidR="00597A07" w:rsidRPr="00597A07">
        <w:rPr>
          <w:rFonts w:ascii="Garamond" w:hAnsi="Garamond"/>
          <w:b/>
          <w:bCs/>
          <w:color w:val="0070C0"/>
        </w:rPr>
        <w:t>/</w:t>
      </w:r>
      <w:r w:rsidRPr="00597A07">
        <w:rPr>
          <w:rFonts w:ascii="Garamond" w:hAnsi="Garamond"/>
          <w:b/>
          <w:bCs/>
          <w:color w:val="0070C0"/>
        </w:rPr>
        <w:t>o il numero degli alloggi</w:t>
      </w:r>
      <w:r w:rsidRPr="00597A07">
        <w:rPr>
          <w:rFonts w:ascii="Garamond" w:eastAsia="Times New Roman" w:hAnsi="Garamond" w:cstheme="majorHAnsi"/>
        </w:rPr>
        <w:t xml:space="preserve"> </w:t>
      </w:r>
      <w:r w:rsidR="00F54575" w:rsidRPr="00597A07">
        <w:rPr>
          <w:rFonts w:ascii="Garamond" w:eastAsia="Times New Roman" w:hAnsi="Garamond" w:cstheme="majorHAnsi"/>
        </w:rPr>
        <w:t>rispetto a quanto previsto</w:t>
      </w:r>
      <w:r w:rsidR="00F54575">
        <w:rPr>
          <w:rFonts w:ascii="Garamond" w:eastAsia="Times New Roman" w:hAnsi="Garamond" w:cstheme="majorHAnsi"/>
        </w:rPr>
        <w:t xml:space="preserve"> nel</w:t>
      </w:r>
      <w:r w:rsidR="00F54575" w:rsidRPr="00597A07">
        <w:rPr>
          <w:rFonts w:ascii="Garamond" w:eastAsia="Times New Roman" w:hAnsi="Garamond" w:cstheme="majorHAnsi"/>
        </w:rPr>
        <w:t xml:space="preserve"> progetto approvato</w:t>
      </w:r>
      <w:r w:rsidR="00F54575">
        <w:rPr>
          <w:rFonts w:ascii="Garamond" w:eastAsia="Times New Roman" w:hAnsi="Garamond" w:cstheme="majorHAnsi"/>
        </w:rPr>
        <w:t xml:space="preserve"> e convenzionato:</w:t>
      </w:r>
    </w:p>
    <w:p w14:paraId="530145F8" w14:textId="1E721AE2" w:rsidR="00121E52" w:rsidRDefault="00121E52" w:rsidP="00F34C93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</w:p>
    <w:p w14:paraId="6BF5A21F" w14:textId="7BF0E33C" w:rsidR="005336CF" w:rsidRPr="001A0A69" w:rsidRDefault="007510D1" w:rsidP="001A0A69">
      <w:pPr>
        <w:pStyle w:val="Paragrafoelenco"/>
        <w:numPr>
          <w:ilvl w:val="0"/>
          <w:numId w:val="10"/>
        </w:numPr>
        <w:spacing w:after="80"/>
        <w:jc w:val="both"/>
        <w:rPr>
          <w:rFonts w:ascii="Garamond" w:eastAsia="Times New Roman" w:hAnsi="Garamond" w:cstheme="majorHAnsi"/>
        </w:rPr>
      </w:pPr>
      <w:r>
        <w:rPr>
          <w:rFonts w:ascii="Garamond" w:eastAsia="Times New Roman" w:hAnsi="Garamond" w:cstheme="majorHAnsi"/>
        </w:rPr>
        <w:t>descrizione</w:t>
      </w:r>
      <w:r w:rsidR="00121E52" w:rsidRPr="001A0A69">
        <w:rPr>
          <w:rFonts w:ascii="Garamond" w:eastAsia="Times New Roman" w:hAnsi="Garamond" w:cstheme="majorHAnsi"/>
        </w:rPr>
        <w:t xml:space="preserve"> della modifica dell’immobile </w:t>
      </w:r>
      <w:r>
        <w:rPr>
          <w:rFonts w:ascii="Garamond" w:eastAsia="Times New Roman" w:hAnsi="Garamond" w:cstheme="majorHAnsi"/>
        </w:rPr>
        <w:t>e/</w:t>
      </w:r>
      <w:r w:rsidR="00121E52" w:rsidRPr="001A0A69">
        <w:rPr>
          <w:rFonts w:ascii="Garamond" w:eastAsia="Times New Roman" w:hAnsi="Garamond" w:cstheme="majorHAnsi"/>
        </w:rPr>
        <w:t>o degli alloggi</w:t>
      </w:r>
      <w:r>
        <w:rPr>
          <w:rFonts w:ascii="Garamond" w:eastAsia="Times New Roman" w:hAnsi="Garamond" w:cstheme="majorHAnsi"/>
        </w:rPr>
        <w:t xml:space="preserve"> (da n°……………a n°</w:t>
      </w:r>
      <w:proofErr w:type="gramStart"/>
      <w:r w:rsidR="001A0A69">
        <w:rPr>
          <w:rFonts w:ascii="Garamond" w:eastAsia="Times New Roman" w:hAnsi="Garamond" w:cstheme="majorHAnsi"/>
        </w:rPr>
        <w:t>…….</w:t>
      </w:r>
      <w:proofErr w:type="gramEnd"/>
      <w:r>
        <w:rPr>
          <w:rFonts w:ascii="Garamond" w:eastAsia="Times New Roman" w:hAnsi="Garamond" w:cstheme="majorHAnsi"/>
        </w:rPr>
        <w:t>)</w:t>
      </w:r>
      <w:r w:rsidR="00121E52" w:rsidRPr="001A0A69">
        <w:rPr>
          <w:rFonts w:ascii="Garamond" w:eastAsia="Times New Roman" w:hAnsi="Garamond" w:cstheme="majorHAnsi"/>
        </w:rPr>
        <w:t xml:space="preserve">, anche con </w:t>
      </w:r>
      <w:r w:rsidR="005336CF" w:rsidRPr="001A0A69">
        <w:rPr>
          <w:rFonts w:ascii="Garamond" w:eastAsia="Times New Roman" w:hAnsi="Garamond" w:cstheme="majorHAnsi"/>
        </w:rPr>
        <w:t>riferimento al possibile cambiamento della proprietà da pubblica a privata o di Ente del Terzo Settore; nel caso dovrà essere dichiarato</w:t>
      </w:r>
      <w:r w:rsidR="005336CF" w:rsidRPr="001A0A69">
        <w:rPr>
          <w:rFonts w:ascii="Garamond" w:eastAsia="Times New Roman" w:hAnsi="Garamond" w:cstheme="majorHAnsi"/>
          <w:lang w:bidi="hi-IN"/>
        </w:rPr>
        <w:t xml:space="preserve"> il vincolo di destinazione d’uso ventennale</w:t>
      </w:r>
      <w:r w:rsidR="005336CF" w:rsidRPr="001A0A69">
        <w:rPr>
          <w:rFonts w:ascii="Garamond" w:eastAsia="Times New Roman" w:hAnsi="Garamond" w:cstheme="majorHAnsi"/>
        </w:rPr>
        <w:t xml:space="preserve"> dell’immobile o degli </w:t>
      </w:r>
      <w:r w:rsidR="00886677" w:rsidRPr="00886677">
        <w:rPr>
          <w:rFonts w:ascii="Garamond" w:eastAsia="Times New Roman" w:hAnsi="Garamond" w:cstheme="majorHAnsi"/>
        </w:rPr>
        <w:t xml:space="preserve">alloggi </w:t>
      </w:r>
      <w:r w:rsidR="00886677" w:rsidRPr="00886677">
        <w:rPr>
          <w:rFonts w:ascii="Garamond" w:eastAsia="Times New Roman" w:hAnsi="Garamond" w:cstheme="majorHAnsi"/>
          <w:lang w:bidi="hi-IN"/>
        </w:rPr>
        <w:t>così</w:t>
      </w:r>
      <w:r w:rsidR="005336CF" w:rsidRPr="001A0A69">
        <w:rPr>
          <w:rFonts w:ascii="Garamond" w:eastAsia="Times New Roman" w:hAnsi="Garamond" w:cstheme="majorHAnsi"/>
          <w:lang w:bidi="hi-IN"/>
        </w:rPr>
        <w:t xml:space="preserve"> come </w:t>
      </w:r>
      <w:r w:rsidR="005336CF" w:rsidRPr="001A0A69">
        <w:rPr>
          <w:rFonts w:ascii="Garamond" w:eastAsia="Times New Roman" w:hAnsi="Garamond" w:cstheme="majorHAnsi"/>
        </w:rPr>
        <w:t xml:space="preserve">previsto </w:t>
      </w:r>
      <w:r w:rsidR="005336CF" w:rsidRPr="001A0A69">
        <w:rPr>
          <w:rFonts w:ascii="Garamond" w:eastAsia="Times New Roman" w:hAnsi="Garamond" w:cstheme="majorHAnsi"/>
          <w:lang w:bidi="hi-IN"/>
        </w:rPr>
        <w:t>dall’</w:t>
      </w:r>
      <w:r w:rsidR="005336CF" w:rsidRPr="001A0A69">
        <w:rPr>
          <w:rFonts w:ascii="Garamond" w:eastAsia="Times New Roman" w:hAnsi="Garamond" w:cstheme="majorHAnsi"/>
        </w:rPr>
        <w:t>A</w:t>
      </w:r>
      <w:r w:rsidR="005336CF" w:rsidRPr="001A0A69">
        <w:rPr>
          <w:rFonts w:ascii="Garamond" w:eastAsia="Times New Roman" w:hAnsi="Garamond" w:cstheme="majorHAnsi"/>
          <w:lang w:bidi="hi-IN"/>
        </w:rPr>
        <w:t>vviso 1</w:t>
      </w:r>
      <w:r w:rsidR="002A27FD">
        <w:rPr>
          <w:rFonts w:ascii="Garamond" w:eastAsia="Times New Roman" w:hAnsi="Garamond" w:cstheme="majorHAnsi"/>
          <w:lang w:bidi="hi-IN"/>
        </w:rPr>
        <w:t>:</w:t>
      </w:r>
    </w:p>
    <w:p w14:paraId="40FAE84A" w14:textId="348E72B5" w:rsidR="00F54575" w:rsidRPr="005336CF" w:rsidRDefault="00F54575" w:rsidP="005336CF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  <w:r>
        <w:rPr>
          <w:rFonts w:ascii="Garamond" w:eastAsia="Times New Roman" w:hAnsi="Garamond" w:cs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23CF87" w14:textId="77777777" w:rsidR="00F54575" w:rsidRDefault="00F54575" w:rsidP="00F54575">
      <w:pPr>
        <w:spacing w:after="80"/>
        <w:contextualSpacing/>
        <w:rPr>
          <w:rFonts w:ascii="Garamond" w:eastAsia="Times New Roman" w:hAnsi="Garamond" w:cstheme="majorHAnsi"/>
        </w:rPr>
      </w:pPr>
    </w:p>
    <w:p w14:paraId="4165097F" w14:textId="1C9C546C" w:rsidR="00D41EAC" w:rsidRDefault="007510D1" w:rsidP="001A0A69">
      <w:pPr>
        <w:spacing w:after="80"/>
        <w:ind w:left="708" w:hanging="424"/>
        <w:contextualSpacing/>
        <w:jc w:val="both"/>
        <w:rPr>
          <w:rFonts w:ascii="Garamond" w:eastAsia="Times New Roman" w:hAnsi="Garamond" w:cstheme="majorHAnsi"/>
        </w:rPr>
      </w:pPr>
      <w:r>
        <w:rPr>
          <w:rFonts w:ascii="Garamond" w:eastAsia="Times New Roman" w:hAnsi="Garamond" w:cstheme="majorHAnsi"/>
        </w:rPr>
        <w:t>2</w:t>
      </w:r>
      <w:r w:rsidR="002A27FD">
        <w:rPr>
          <w:rFonts w:ascii="Garamond" w:eastAsia="Times New Roman" w:hAnsi="Garamond" w:cstheme="majorHAnsi"/>
        </w:rPr>
        <w:t>.</w:t>
      </w:r>
      <w:r w:rsidR="00D41EAC">
        <w:rPr>
          <w:rFonts w:ascii="Garamond" w:eastAsia="Times New Roman" w:hAnsi="Garamond" w:cstheme="majorHAnsi"/>
        </w:rPr>
        <w:t xml:space="preserve"> </w:t>
      </w:r>
      <w:r w:rsidR="00421772">
        <w:rPr>
          <w:rFonts w:ascii="Garamond" w:eastAsia="Times New Roman" w:hAnsi="Garamond" w:cstheme="majorHAnsi"/>
        </w:rPr>
        <w:tab/>
      </w:r>
      <w:r>
        <w:rPr>
          <w:rFonts w:ascii="Garamond" w:eastAsia="Times New Roman" w:hAnsi="Garamond" w:cstheme="majorHAnsi"/>
        </w:rPr>
        <w:t>m</w:t>
      </w:r>
      <w:r w:rsidR="00F54575">
        <w:rPr>
          <w:rFonts w:ascii="Garamond" w:eastAsia="Times New Roman" w:hAnsi="Garamond" w:cstheme="majorHAnsi"/>
        </w:rPr>
        <w:t>otivazioni</w:t>
      </w:r>
      <w:r w:rsidR="00D41EAC">
        <w:rPr>
          <w:rStyle w:val="Rimandonotaapidipagina"/>
          <w:rFonts w:ascii="Garamond" w:eastAsia="Times New Roman" w:hAnsi="Garamond" w:cstheme="majorHAnsi"/>
        </w:rPr>
        <w:footnoteReference w:id="2"/>
      </w:r>
      <w:r w:rsidR="00F54575">
        <w:rPr>
          <w:rFonts w:ascii="Garamond" w:eastAsia="Times New Roman" w:hAnsi="Garamond" w:cstheme="majorHAnsi"/>
        </w:rPr>
        <w:t xml:space="preserve"> della modifica </w:t>
      </w:r>
      <w:r w:rsidR="00C61D0A">
        <w:rPr>
          <w:rFonts w:ascii="Garamond" w:eastAsia="Times New Roman" w:hAnsi="Garamond" w:cstheme="majorHAnsi"/>
        </w:rPr>
        <w:t xml:space="preserve">apportata all’immobile </w:t>
      </w:r>
      <w:r w:rsidR="00D41EAC">
        <w:rPr>
          <w:rFonts w:ascii="Garamond" w:eastAsia="Times New Roman" w:hAnsi="Garamond" w:cstheme="majorHAnsi"/>
        </w:rPr>
        <w:t>e/</w:t>
      </w:r>
      <w:r w:rsidR="00C61D0A">
        <w:rPr>
          <w:rFonts w:ascii="Garamond" w:eastAsia="Times New Roman" w:hAnsi="Garamond" w:cstheme="majorHAnsi"/>
        </w:rPr>
        <w:t>o</w:t>
      </w:r>
      <w:r w:rsidR="00653A78">
        <w:rPr>
          <w:rFonts w:ascii="Garamond" w:eastAsia="Times New Roman" w:hAnsi="Garamond" w:cstheme="majorHAnsi"/>
        </w:rPr>
        <w:t xml:space="preserve"> al nume</w:t>
      </w:r>
      <w:r w:rsidR="002A27FD">
        <w:rPr>
          <w:rFonts w:ascii="Garamond" w:eastAsia="Times New Roman" w:hAnsi="Garamond" w:cstheme="majorHAnsi"/>
        </w:rPr>
        <w:t>r</w:t>
      </w:r>
      <w:r w:rsidR="00653A78">
        <w:rPr>
          <w:rFonts w:ascii="Garamond" w:eastAsia="Times New Roman" w:hAnsi="Garamond" w:cstheme="majorHAnsi"/>
        </w:rPr>
        <w:t xml:space="preserve">o degli </w:t>
      </w:r>
      <w:r w:rsidR="00C61D0A">
        <w:rPr>
          <w:rFonts w:ascii="Garamond" w:eastAsia="Times New Roman" w:hAnsi="Garamond" w:cstheme="majorHAnsi"/>
        </w:rPr>
        <w:t>alloggi</w:t>
      </w:r>
      <w:r w:rsidR="00886677">
        <w:rPr>
          <w:rFonts w:ascii="Garamond" w:eastAsia="Times New Roman" w:hAnsi="Garamond" w:cstheme="majorHAnsi"/>
        </w:rPr>
        <w:t xml:space="preserve">, </w:t>
      </w:r>
      <w:r w:rsidR="00D41EAC">
        <w:rPr>
          <w:rFonts w:ascii="Garamond" w:eastAsia="Times New Roman" w:hAnsi="Garamond" w:cstheme="majorHAnsi"/>
        </w:rPr>
        <w:t xml:space="preserve">secondo le  </w:t>
      </w:r>
      <w:r w:rsidR="00421772">
        <w:rPr>
          <w:rFonts w:ascii="Garamond" w:eastAsia="Times New Roman" w:hAnsi="Garamond" w:cstheme="majorHAnsi"/>
        </w:rPr>
        <w:t xml:space="preserve">     </w:t>
      </w:r>
      <w:r w:rsidR="00D41EAC">
        <w:rPr>
          <w:rFonts w:ascii="Garamond" w:eastAsia="Times New Roman" w:hAnsi="Garamond" w:cstheme="majorHAnsi"/>
        </w:rPr>
        <w:t>modalità di cui</w:t>
      </w:r>
      <w:r w:rsidR="00886677">
        <w:rPr>
          <w:rFonts w:ascii="Garamond" w:eastAsia="Times New Roman" w:hAnsi="Garamond" w:cstheme="majorHAnsi"/>
        </w:rPr>
        <w:t xml:space="preserve"> al punto 4 delle Linee Guida di modifica al piano finanziario</w:t>
      </w:r>
      <w:r w:rsidR="00D41EAC">
        <w:rPr>
          <w:rFonts w:ascii="Garamond" w:eastAsia="Times New Roman" w:hAnsi="Garamond" w:cstheme="majorHAnsi"/>
        </w:rPr>
        <w:t>:</w:t>
      </w:r>
      <w:r w:rsidR="00886677">
        <w:rPr>
          <w:rFonts w:ascii="Garamond" w:eastAsia="Times New Roman" w:hAnsi="Garamond" w:cstheme="majorHAnsi"/>
        </w:rPr>
        <w:t xml:space="preserve"> </w:t>
      </w:r>
    </w:p>
    <w:p w14:paraId="3DE78465" w14:textId="77777777" w:rsidR="00D41EAC" w:rsidRPr="005336CF" w:rsidRDefault="00D41EAC" w:rsidP="00D41EAC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  <w:r>
        <w:rPr>
          <w:rFonts w:ascii="Garamond" w:eastAsia="Times New Roman" w:hAnsi="Garamond" w:cstheme="majorHAnsi"/>
        </w:rPr>
        <w:t>…………………………………………………………………………………………………</w:t>
      </w:r>
      <w:r>
        <w:rPr>
          <w:rFonts w:ascii="Garamond" w:eastAsia="Times New Roman" w:hAnsi="Garamond" w:cs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B5251C3" w14:textId="77777777" w:rsidR="00D41EAC" w:rsidRDefault="00D41EAC" w:rsidP="001A0A69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</w:p>
    <w:p w14:paraId="1F2CFAEC" w14:textId="77777777" w:rsidR="002A27FD" w:rsidRDefault="002A27FD" w:rsidP="001A0A69">
      <w:pPr>
        <w:spacing w:after="80"/>
        <w:ind w:left="709"/>
        <w:contextualSpacing/>
        <w:jc w:val="both"/>
        <w:rPr>
          <w:rFonts w:ascii="Garamond" w:eastAsia="Times New Roman" w:hAnsi="Garamond" w:cstheme="majorHAnsi"/>
        </w:rPr>
      </w:pPr>
    </w:p>
    <w:p w14:paraId="6B007CD7" w14:textId="77777777" w:rsidR="002A27FD" w:rsidRPr="00597A07" w:rsidRDefault="002A27FD" w:rsidP="001A0A69">
      <w:pPr>
        <w:spacing w:after="80"/>
        <w:contextualSpacing/>
        <w:rPr>
          <w:rFonts w:ascii="Garamond" w:eastAsia="Times New Roman" w:hAnsi="Garamond" w:cstheme="majorHAnsi"/>
        </w:rPr>
      </w:pPr>
    </w:p>
    <w:p w14:paraId="1E541965" w14:textId="2DDD8034" w:rsidR="00D34774" w:rsidRPr="00597A07" w:rsidRDefault="00D34774" w:rsidP="00D34774">
      <w:pPr>
        <w:spacing w:after="80"/>
        <w:contextualSpacing/>
        <w:jc w:val="center"/>
        <w:rPr>
          <w:rFonts w:ascii="Garamond" w:hAnsi="Garamond"/>
          <w:b/>
          <w:bCs/>
        </w:rPr>
      </w:pPr>
      <w:r w:rsidRPr="00597A07">
        <w:rPr>
          <w:rFonts w:ascii="Garamond" w:hAnsi="Garamond"/>
          <w:b/>
          <w:bCs/>
        </w:rPr>
        <w:t>COMUNICA</w:t>
      </w:r>
    </w:p>
    <w:p w14:paraId="2BFC25BD" w14:textId="77777777" w:rsidR="00F34C93" w:rsidRPr="00597A07" w:rsidRDefault="00F34C93" w:rsidP="00D34774">
      <w:pPr>
        <w:ind w:left="709"/>
        <w:contextualSpacing/>
        <w:jc w:val="both"/>
        <w:rPr>
          <w:rFonts w:ascii="Garamond" w:hAnsi="Garamond"/>
        </w:rPr>
      </w:pPr>
    </w:p>
    <w:p w14:paraId="27984972" w14:textId="1D9CD564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846747B" wp14:editId="617BD952">
                <wp:simplePos x="0" y="0"/>
                <wp:positionH relativeFrom="column">
                  <wp:posOffset>-18415</wp:posOffset>
                </wp:positionH>
                <wp:positionV relativeFrom="paragraph">
                  <wp:posOffset>84455</wp:posOffset>
                </wp:positionV>
                <wp:extent cx="135890" cy="156845"/>
                <wp:effectExtent l="0" t="0" r="16510" b="14605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35A19" w14:textId="77777777" w:rsidR="00D34774" w:rsidRDefault="00D34774" w:rsidP="00D347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747B" id="_x0000_s1030" type="#_x0000_t202" style="position:absolute;left:0;text-align:left;margin-left:-1.45pt;margin-top:6.65pt;width:10.7pt;height:12.3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">
                <v:textbox>
                  <w:txbxContent>
                    <w:p w14:paraId="02735A19" w14:textId="77777777" w:rsidR="00D34774" w:rsidRDefault="00D34774" w:rsidP="00D34774"/>
                  </w:txbxContent>
                </v:textbox>
                <w10:wrap type="square"/>
              </v:shape>
            </w:pict>
          </mc:Fallback>
        </mc:AlternateContent>
      </w:r>
      <w:r w:rsidRPr="00597A07">
        <w:rPr>
          <w:rFonts w:ascii="Garamond" w:hAnsi="Garamond"/>
        </w:rPr>
        <w:t xml:space="preserve">che le modifiche al piano finanziario </w:t>
      </w:r>
      <w:r w:rsidR="00F34C93" w:rsidRPr="00597A07">
        <w:rPr>
          <w:rFonts w:ascii="Garamond" w:eastAsia="Times New Roman" w:hAnsi="Garamond" w:cstheme="majorHAnsi"/>
          <w:b/>
          <w:bCs/>
        </w:rPr>
        <w:t>effettuate tra sotto-azioni (A1, A2, A3, A4) o tra le voci di costo di una singola sotto-azione, nell'ambito della relativa componente (investimento o gestione)</w:t>
      </w:r>
      <w:r w:rsidRPr="00597A07">
        <w:rPr>
          <w:rFonts w:ascii="Garamond" w:hAnsi="Garamond"/>
        </w:rPr>
        <w:t xml:space="preserve"> di cui </w:t>
      </w:r>
      <w:r w:rsidRPr="00597A07">
        <w:rPr>
          <w:rFonts w:ascii="Garamond" w:hAnsi="Garamond"/>
          <w:b/>
          <w:bCs/>
        </w:rPr>
        <w:t>all’allegato 2_Piano finanziario</w:t>
      </w:r>
      <w:r w:rsidRPr="00597A07">
        <w:rPr>
          <w:rFonts w:ascii="Garamond" w:hAnsi="Garamond"/>
        </w:rPr>
        <w:t xml:space="preserve"> </w:t>
      </w:r>
      <w:r w:rsidRPr="00597A07">
        <w:rPr>
          <w:rFonts w:ascii="Garamond" w:hAnsi="Garamond"/>
          <w:b/>
          <w:bCs/>
          <w:color w:val="0070C0"/>
        </w:rPr>
        <w:t>non superano il 15%</w:t>
      </w:r>
      <w:r w:rsidRPr="00597A07">
        <w:rPr>
          <w:rFonts w:ascii="Garamond" w:hAnsi="Garamond"/>
        </w:rPr>
        <w:t xml:space="preserve"> </w:t>
      </w:r>
      <w:r w:rsidR="00F34C93" w:rsidRPr="00597A07">
        <w:rPr>
          <w:rFonts w:ascii="Garamond" w:eastAsia="Times New Roman" w:hAnsi="Garamond" w:cstheme="majorHAnsi"/>
        </w:rPr>
        <w:t>dell’importo massimo della relativa componente</w:t>
      </w:r>
      <w:r w:rsidR="00886677">
        <w:rPr>
          <w:rFonts w:ascii="Garamond" w:eastAsia="Times New Roman" w:hAnsi="Garamond" w:cstheme="majorHAnsi"/>
        </w:rPr>
        <w:t>.</w:t>
      </w:r>
    </w:p>
    <w:p w14:paraId="1F21E4E0" w14:textId="725619E6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37206AC6" w14:textId="71ACF5B6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</w:p>
    <w:p w14:paraId="135B2FCC" w14:textId="2C53A5D1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>Li, _________________</w:t>
      </w:r>
    </w:p>
    <w:p w14:paraId="6C724410" w14:textId="6D3DB44E" w:rsidR="00D34774" w:rsidRPr="00597A07" w:rsidRDefault="00D76469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 xml:space="preserve">       </w:t>
      </w:r>
    </w:p>
    <w:p w14:paraId="200D199F" w14:textId="76AA1511" w:rsidR="00D34774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 xml:space="preserve">Firma </w:t>
      </w:r>
    </w:p>
    <w:p w14:paraId="4C8BFA2B" w14:textId="566593CC" w:rsidR="0023239F" w:rsidRPr="00597A07" w:rsidRDefault="00D34774" w:rsidP="00D34774">
      <w:pPr>
        <w:ind w:left="709"/>
        <w:contextualSpacing/>
        <w:jc w:val="both"/>
        <w:rPr>
          <w:rFonts w:ascii="Garamond" w:hAnsi="Garamond"/>
        </w:rPr>
      </w:pPr>
      <w:r w:rsidRPr="00597A07">
        <w:rPr>
          <w:rFonts w:ascii="Garamond" w:hAnsi="Garamond"/>
        </w:rPr>
        <w:t>Rappresentante legale ATS _________________</w:t>
      </w:r>
      <w:r w:rsidR="00AC3A07" w:rsidRPr="00597A07">
        <w:rPr>
          <w:rFonts w:ascii="Garamond" w:hAnsi="Garamond"/>
        </w:rPr>
        <w:t xml:space="preserve"> (o chi ha la titolarità della firma)</w:t>
      </w:r>
    </w:p>
    <w:sectPr w:rsidR="0023239F" w:rsidRPr="00597A07" w:rsidSect="00782359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C45CE" w14:textId="77777777" w:rsidR="00753A45" w:rsidRDefault="00753A45">
      <w:r>
        <w:separator/>
      </w:r>
    </w:p>
  </w:endnote>
  <w:endnote w:type="continuationSeparator" w:id="0">
    <w:p w14:paraId="7B71684D" w14:textId="77777777" w:rsidR="00753A45" w:rsidRDefault="0075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___WRD_EMBED_SUB_46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D6CE" w14:textId="77777777" w:rsidR="0036057A" w:rsidRDefault="008E517E">
    <w:pPr>
      <w:pStyle w:val="Pidipagin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3944A2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  <w:p w14:paraId="7D9678EB" w14:textId="77777777" w:rsidR="0036057A" w:rsidRDefault="003605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CCA4" w14:textId="77777777" w:rsidR="00753A45" w:rsidRDefault="00753A45">
      <w:r>
        <w:separator/>
      </w:r>
    </w:p>
  </w:footnote>
  <w:footnote w:type="continuationSeparator" w:id="0">
    <w:p w14:paraId="68D104FD" w14:textId="77777777" w:rsidR="00753A45" w:rsidRDefault="00753A45">
      <w:r>
        <w:continuationSeparator/>
      </w:r>
    </w:p>
  </w:footnote>
  <w:footnote w:id="1">
    <w:p w14:paraId="09786F02" w14:textId="77777777" w:rsidR="00F34C93" w:rsidRPr="00634049" w:rsidRDefault="00F34C93" w:rsidP="00597A07">
      <w:pPr>
        <w:pStyle w:val="Testonotaapidipagina"/>
        <w:jc w:val="both"/>
        <w:rPr>
          <w:sz w:val="16"/>
          <w:szCs w:val="16"/>
        </w:rPr>
      </w:pPr>
      <w:r w:rsidRPr="00597A07">
        <w:rPr>
          <w:sz w:val="16"/>
          <w:szCs w:val="16"/>
        </w:rPr>
        <w:footnoteRef/>
      </w:r>
      <w:r w:rsidRPr="00597A07">
        <w:rPr>
          <w:sz w:val="16"/>
          <w:szCs w:val="16"/>
        </w:rPr>
        <w:t xml:space="preserve"> </w:t>
      </w:r>
      <w:r w:rsidRPr="00634049">
        <w:rPr>
          <w:sz w:val="16"/>
          <w:szCs w:val="16"/>
        </w:rPr>
        <w:t>Le sotto azioni si intendono modificate quando si modifica una loro componente:</w:t>
      </w:r>
      <w:r>
        <w:rPr>
          <w:sz w:val="16"/>
          <w:szCs w:val="16"/>
        </w:rPr>
        <w:t xml:space="preserve"> </w:t>
      </w:r>
      <w:r w:rsidRPr="00634049">
        <w:rPr>
          <w:sz w:val="16"/>
          <w:szCs w:val="16"/>
        </w:rPr>
        <w:t>voce di costo, unità, costo unitario</w:t>
      </w:r>
    </w:p>
  </w:footnote>
  <w:footnote w:id="2">
    <w:p w14:paraId="009AA55F" w14:textId="430E3500" w:rsidR="00D41EAC" w:rsidRPr="001A0A69" w:rsidRDefault="00D41EAC" w:rsidP="001A0A69">
      <w:pPr>
        <w:pStyle w:val="Testonotaapidipagina"/>
        <w:ind w:left="0" w:firstLine="0"/>
        <w:jc w:val="both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A0A69">
        <w:rPr>
          <w:sz w:val="16"/>
          <w:szCs w:val="16"/>
        </w:rPr>
        <w:t xml:space="preserve">Non potrà essere autorizzata una </w:t>
      </w:r>
      <w:r>
        <w:rPr>
          <w:sz w:val="16"/>
          <w:szCs w:val="16"/>
        </w:rPr>
        <w:t>modifica</w:t>
      </w:r>
      <w:r w:rsidRPr="001A0A69">
        <w:rPr>
          <w:sz w:val="16"/>
          <w:szCs w:val="16"/>
        </w:rPr>
        <w:t xml:space="preserve"> degli immobili destinati alla realizzazione delle attività progettuali che, comportando una riduzione</w:t>
      </w:r>
      <w:r>
        <w:rPr>
          <w:sz w:val="16"/>
          <w:szCs w:val="16"/>
        </w:rPr>
        <w:t xml:space="preserve"> </w:t>
      </w:r>
      <w:r w:rsidRPr="001A0A69">
        <w:rPr>
          <w:sz w:val="16"/>
          <w:szCs w:val="16"/>
        </w:rPr>
        <w:t xml:space="preserve">dell’offerta alloggiativa rispetto a quanto approvato e convenzionato, non sia sufficientemente motivata e che non sia coerente con le Linee di indirizzo per il contrasto alla grave emarginazione adulta in Italia del 5 novembre 2015 (in particolare per quanto riguarda le progettualità basate su Housing First) o che non assicuri il raggiungimento del target dei beneficiari indicato dagli ATS </w:t>
      </w:r>
      <w:r>
        <w:rPr>
          <w:sz w:val="16"/>
          <w:szCs w:val="16"/>
        </w:rPr>
        <w:t>nel progetto approvato e convenzionato.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3F0" w14:textId="41F8FA8D" w:rsidR="0036057A" w:rsidRPr="00403DA3" w:rsidRDefault="00403DA3" w:rsidP="00403DA3">
    <w:pPr>
      <w:pStyle w:val="Intestazione"/>
      <w:jc w:val="right"/>
      <w:rPr>
        <w:sz w:val="16"/>
        <w:szCs w:val="16"/>
      </w:rPr>
    </w:pPr>
    <w:r w:rsidRPr="00403DA3">
      <w:rPr>
        <w:color w:val="4F81BD" w:themeColor="accent1"/>
        <w:sz w:val="16"/>
        <w:szCs w:val="16"/>
      </w:rPr>
      <w:t>Allegato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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1862954"/>
    <w:multiLevelType w:val="hybridMultilevel"/>
    <w:tmpl w:val="77242954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260D4C"/>
    <w:multiLevelType w:val="hybridMultilevel"/>
    <w:tmpl w:val="7BECAABC"/>
    <w:lvl w:ilvl="0" w:tplc="7CC05D48">
      <w:start w:val="1"/>
      <w:numFmt w:val="decimal"/>
      <w:lvlText w:val="%1)"/>
      <w:lvlJc w:val="left"/>
      <w:pPr>
        <w:ind w:left="643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06D71661"/>
    <w:multiLevelType w:val="multilevel"/>
    <w:tmpl w:val="6FFA63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600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2040" w:hanging="1800"/>
      </w:pPr>
      <w:rPr>
        <w:rFonts w:hint="default"/>
      </w:rPr>
    </w:lvl>
  </w:abstractNum>
  <w:abstractNum w:abstractNumId="6" w15:restartNumberingAfterBreak="0">
    <w:nsid w:val="1780510A"/>
    <w:multiLevelType w:val="multilevel"/>
    <w:tmpl w:val="0000000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720"/>
        </w:tabs>
        <w:ind w:left="288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720"/>
        </w:tabs>
        <w:ind w:left="504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72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72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450FD6"/>
    <w:multiLevelType w:val="multilevel"/>
    <w:tmpl w:val="0ECE5EAC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30BC58EF"/>
    <w:multiLevelType w:val="hybridMultilevel"/>
    <w:tmpl w:val="60C4BD9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B755B"/>
    <w:multiLevelType w:val="hybridMultilevel"/>
    <w:tmpl w:val="564E7B02"/>
    <w:lvl w:ilvl="0" w:tplc="30D846CC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B0A9E"/>
    <w:multiLevelType w:val="multilevel"/>
    <w:tmpl w:val="8538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5AC62718"/>
    <w:multiLevelType w:val="hybridMultilevel"/>
    <w:tmpl w:val="0EB20E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469"/>
    <w:multiLevelType w:val="hybridMultilevel"/>
    <w:tmpl w:val="4FF84AF4"/>
    <w:lvl w:ilvl="0" w:tplc="FFFFFFFF">
      <w:numFmt w:val="bullet"/>
      <w:lvlText w:val="-"/>
      <w:lvlJc w:val="left"/>
      <w:pPr>
        <w:ind w:left="786" w:hanging="360"/>
      </w:pPr>
      <w:rPr>
        <w:rFonts w:ascii="Garamond" w:eastAsia="Lucida Sans Unicode" w:hAnsi="Garamond" w:cs="Mangal" w:hint="default"/>
      </w:rPr>
    </w:lvl>
    <w:lvl w:ilvl="1" w:tplc="E11A6210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5DE1"/>
    <w:multiLevelType w:val="hybridMultilevel"/>
    <w:tmpl w:val="60C4BD96"/>
    <w:lvl w:ilvl="0" w:tplc="CC765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623087">
    <w:abstractNumId w:val="0"/>
  </w:num>
  <w:num w:numId="2" w16cid:durableId="2003318168">
    <w:abstractNumId w:val="3"/>
  </w:num>
  <w:num w:numId="3" w16cid:durableId="1880362079">
    <w:abstractNumId w:val="13"/>
  </w:num>
  <w:num w:numId="4" w16cid:durableId="141510127">
    <w:abstractNumId w:val="5"/>
  </w:num>
  <w:num w:numId="5" w16cid:durableId="1142040099">
    <w:abstractNumId w:val="4"/>
  </w:num>
  <w:num w:numId="6" w16cid:durableId="273905708">
    <w:abstractNumId w:val="8"/>
  </w:num>
  <w:num w:numId="7" w16cid:durableId="1182010881">
    <w:abstractNumId w:val="10"/>
  </w:num>
  <w:num w:numId="8" w16cid:durableId="299506890">
    <w:abstractNumId w:val="9"/>
  </w:num>
  <w:num w:numId="9" w16cid:durableId="956453920">
    <w:abstractNumId w:val="12"/>
  </w:num>
  <w:num w:numId="10" w16cid:durableId="199537925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57A"/>
    <w:rsid w:val="00005781"/>
    <w:rsid w:val="00006F1B"/>
    <w:rsid w:val="00007292"/>
    <w:rsid w:val="000170B8"/>
    <w:rsid w:val="000275AA"/>
    <w:rsid w:val="0003089E"/>
    <w:rsid w:val="00031902"/>
    <w:rsid w:val="00031FA4"/>
    <w:rsid w:val="0003663A"/>
    <w:rsid w:val="00037E72"/>
    <w:rsid w:val="000440F4"/>
    <w:rsid w:val="0004563D"/>
    <w:rsid w:val="00054F39"/>
    <w:rsid w:val="0006172B"/>
    <w:rsid w:val="000648A2"/>
    <w:rsid w:val="00066FC5"/>
    <w:rsid w:val="00067B45"/>
    <w:rsid w:val="00083702"/>
    <w:rsid w:val="00090B64"/>
    <w:rsid w:val="00091B5F"/>
    <w:rsid w:val="000936A5"/>
    <w:rsid w:val="000959DC"/>
    <w:rsid w:val="00096740"/>
    <w:rsid w:val="000979A2"/>
    <w:rsid w:val="000A49AF"/>
    <w:rsid w:val="000B1E73"/>
    <w:rsid w:val="000C01D9"/>
    <w:rsid w:val="000C11C8"/>
    <w:rsid w:val="000C2B1B"/>
    <w:rsid w:val="000C3D7E"/>
    <w:rsid w:val="000D4823"/>
    <w:rsid w:val="000D4E73"/>
    <w:rsid w:val="000D541F"/>
    <w:rsid w:val="000D631A"/>
    <w:rsid w:val="000E1D87"/>
    <w:rsid w:val="000E3B9F"/>
    <w:rsid w:val="000E5DFA"/>
    <w:rsid w:val="000E75F0"/>
    <w:rsid w:val="000E7657"/>
    <w:rsid w:val="000F6DE6"/>
    <w:rsid w:val="000F71D0"/>
    <w:rsid w:val="00104925"/>
    <w:rsid w:val="00106EAC"/>
    <w:rsid w:val="00112510"/>
    <w:rsid w:val="00115703"/>
    <w:rsid w:val="0011724E"/>
    <w:rsid w:val="00121E52"/>
    <w:rsid w:val="00122CAE"/>
    <w:rsid w:val="001242ED"/>
    <w:rsid w:val="00124827"/>
    <w:rsid w:val="00124B9A"/>
    <w:rsid w:val="0013118D"/>
    <w:rsid w:val="00141256"/>
    <w:rsid w:val="00162DBC"/>
    <w:rsid w:val="001714B1"/>
    <w:rsid w:val="001717B9"/>
    <w:rsid w:val="001753D5"/>
    <w:rsid w:val="0017650C"/>
    <w:rsid w:val="00186891"/>
    <w:rsid w:val="00193E56"/>
    <w:rsid w:val="0019769B"/>
    <w:rsid w:val="001A0A69"/>
    <w:rsid w:val="001A3785"/>
    <w:rsid w:val="001A395D"/>
    <w:rsid w:val="001A5A50"/>
    <w:rsid w:val="001B011C"/>
    <w:rsid w:val="001B64EB"/>
    <w:rsid w:val="001C2A38"/>
    <w:rsid w:val="001C40A0"/>
    <w:rsid w:val="001C48BB"/>
    <w:rsid w:val="001C4BF3"/>
    <w:rsid w:val="001C73A5"/>
    <w:rsid w:val="001C7A55"/>
    <w:rsid w:val="001D30D3"/>
    <w:rsid w:val="001D322B"/>
    <w:rsid w:val="001E5D94"/>
    <w:rsid w:val="001E7439"/>
    <w:rsid w:val="001F2BEE"/>
    <w:rsid w:val="001F7DEE"/>
    <w:rsid w:val="00201F03"/>
    <w:rsid w:val="00202BB5"/>
    <w:rsid w:val="00207BDA"/>
    <w:rsid w:val="0021088B"/>
    <w:rsid w:val="00210B0B"/>
    <w:rsid w:val="00213992"/>
    <w:rsid w:val="002164CC"/>
    <w:rsid w:val="00220CF6"/>
    <w:rsid w:val="00226F5B"/>
    <w:rsid w:val="00231D32"/>
    <w:rsid w:val="0023239F"/>
    <w:rsid w:val="0023705B"/>
    <w:rsid w:val="0024414A"/>
    <w:rsid w:val="00250853"/>
    <w:rsid w:val="00270737"/>
    <w:rsid w:val="002733CD"/>
    <w:rsid w:val="00277F17"/>
    <w:rsid w:val="00282B7C"/>
    <w:rsid w:val="00285CD4"/>
    <w:rsid w:val="002922EE"/>
    <w:rsid w:val="00293509"/>
    <w:rsid w:val="0029593E"/>
    <w:rsid w:val="00295F00"/>
    <w:rsid w:val="002A27FD"/>
    <w:rsid w:val="002A5BE5"/>
    <w:rsid w:val="002A5BFE"/>
    <w:rsid w:val="002C069A"/>
    <w:rsid w:val="002C4F98"/>
    <w:rsid w:val="002D1E78"/>
    <w:rsid w:val="002D3990"/>
    <w:rsid w:val="002E6C17"/>
    <w:rsid w:val="002F1229"/>
    <w:rsid w:val="002F2697"/>
    <w:rsid w:val="002F427A"/>
    <w:rsid w:val="003124B0"/>
    <w:rsid w:val="00312F71"/>
    <w:rsid w:val="00315965"/>
    <w:rsid w:val="0031661E"/>
    <w:rsid w:val="0031667F"/>
    <w:rsid w:val="00324B1A"/>
    <w:rsid w:val="00346375"/>
    <w:rsid w:val="00346706"/>
    <w:rsid w:val="003471C9"/>
    <w:rsid w:val="00352213"/>
    <w:rsid w:val="0035440C"/>
    <w:rsid w:val="0036057A"/>
    <w:rsid w:val="0036163E"/>
    <w:rsid w:val="00366C4E"/>
    <w:rsid w:val="0036787D"/>
    <w:rsid w:val="00373303"/>
    <w:rsid w:val="00375ED1"/>
    <w:rsid w:val="00380859"/>
    <w:rsid w:val="003901B3"/>
    <w:rsid w:val="003909DF"/>
    <w:rsid w:val="00391D7E"/>
    <w:rsid w:val="003944A2"/>
    <w:rsid w:val="00397742"/>
    <w:rsid w:val="003A1911"/>
    <w:rsid w:val="003A1C9C"/>
    <w:rsid w:val="003B1CE6"/>
    <w:rsid w:val="003B3120"/>
    <w:rsid w:val="003C208B"/>
    <w:rsid w:val="003C2604"/>
    <w:rsid w:val="003C6A3E"/>
    <w:rsid w:val="003D2226"/>
    <w:rsid w:val="003D4E01"/>
    <w:rsid w:val="003D4EFB"/>
    <w:rsid w:val="003E0167"/>
    <w:rsid w:val="003E39FE"/>
    <w:rsid w:val="003E558F"/>
    <w:rsid w:val="003E5E4D"/>
    <w:rsid w:val="003E6962"/>
    <w:rsid w:val="003F7F22"/>
    <w:rsid w:val="00403DA3"/>
    <w:rsid w:val="0041133A"/>
    <w:rsid w:val="004156A5"/>
    <w:rsid w:val="00420707"/>
    <w:rsid w:val="00421772"/>
    <w:rsid w:val="00424FF3"/>
    <w:rsid w:val="00426C29"/>
    <w:rsid w:val="00427CE3"/>
    <w:rsid w:val="00431DF4"/>
    <w:rsid w:val="00440B39"/>
    <w:rsid w:val="00440BF2"/>
    <w:rsid w:val="0044161A"/>
    <w:rsid w:val="00452276"/>
    <w:rsid w:val="0045395F"/>
    <w:rsid w:val="0045421E"/>
    <w:rsid w:val="00454D36"/>
    <w:rsid w:val="00454F74"/>
    <w:rsid w:val="004554DA"/>
    <w:rsid w:val="00460807"/>
    <w:rsid w:val="0046361B"/>
    <w:rsid w:val="00464174"/>
    <w:rsid w:val="00470157"/>
    <w:rsid w:val="00470CC3"/>
    <w:rsid w:val="00483BBB"/>
    <w:rsid w:val="004913D6"/>
    <w:rsid w:val="00492D00"/>
    <w:rsid w:val="004942AF"/>
    <w:rsid w:val="004A2748"/>
    <w:rsid w:val="004A4FBA"/>
    <w:rsid w:val="004B2AA2"/>
    <w:rsid w:val="004B3181"/>
    <w:rsid w:val="004B32B9"/>
    <w:rsid w:val="004B4DCB"/>
    <w:rsid w:val="004B78F3"/>
    <w:rsid w:val="004C3700"/>
    <w:rsid w:val="004C6227"/>
    <w:rsid w:val="004D4113"/>
    <w:rsid w:val="004E0B3A"/>
    <w:rsid w:val="004E2E36"/>
    <w:rsid w:val="004E40BE"/>
    <w:rsid w:val="004E430F"/>
    <w:rsid w:val="004E6D5E"/>
    <w:rsid w:val="004E6F33"/>
    <w:rsid w:val="004F6BCD"/>
    <w:rsid w:val="00502CD7"/>
    <w:rsid w:val="005066D8"/>
    <w:rsid w:val="00520E6D"/>
    <w:rsid w:val="005245B5"/>
    <w:rsid w:val="0052678F"/>
    <w:rsid w:val="00530B63"/>
    <w:rsid w:val="00532580"/>
    <w:rsid w:val="00532CFE"/>
    <w:rsid w:val="005336CF"/>
    <w:rsid w:val="005376E8"/>
    <w:rsid w:val="00544682"/>
    <w:rsid w:val="005462CB"/>
    <w:rsid w:val="0054774C"/>
    <w:rsid w:val="005626EC"/>
    <w:rsid w:val="00562E27"/>
    <w:rsid w:val="00565625"/>
    <w:rsid w:val="0057248B"/>
    <w:rsid w:val="00574771"/>
    <w:rsid w:val="005827CD"/>
    <w:rsid w:val="00582DEF"/>
    <w:rsid w:val="00582F29"/>
    <w:rsid w:val="005904E6"/>
    <w:rsid w:val="005961E7"/>
    <w:rsid w:val="00597A07"/>
    <w:rsid w:val="005A055E"/>
    <w:rsid w:val="005A41C5"/>
    <w:rsid w:val="005A5E41"/>
    <w:rsid w:val="005A6BD9"/>
    <w:rsid w:val="005A7A3A"/>
    <w:rsid w:val="005B0BA4"/>
    <w:rsid w:val="005B1C10"/>
    <w:rsid w:val="005B286B"/>
    <w:rsid w:val="005B7A65"/>
    <w:rsid w:val="005C0A35"/>
    <w:rsid w:val="005C0A77"/>
    <w:rsid w:val="005C0C24"/>
    <w:rsid w:val="005C5384"/>
    <w:rsid w:val="005C5A5F"/>
    <w:rsid w:val="005D0314"/>
    <w:rsid w:val="005D734F"/>
    <w:rsid w:val="005E3E31"/>
    <w:rsid w:val="005E6CD7"/>
    <w:rsid w:val="005F1AC3"/>
    <w:rsid w:val="005F6F9F"/>
    <w:rsid w:val="00605353"/>
    <w:rsid w:val="00607619"/>
    <w:rsid w:val="0061449E"/>
    <w:rsid w:val="006242AE"/>
    <w:rsid w:val="00625CED"/>
    <w:rsid w:val="006321C7"/>
    <w:rsid w:val="00632E37"/>
    <w:rsid w:val="00634F2D"/>
    <w:rsid w:val="006351E0"/>
    <w:rsid w:val="00636BA4"/>
    <w:rsid w:val="006410FD"/>
    <w:rsid w:val="00641E2B"/>
    <w:rsid w:val="006420C2"/>
    <w:rsid w:val="00653A78"/>
    <w:rsid w:val="006540D5"/>
    <w:rsid w:val="0065655C"/>
    <w:rsid w:val="00657B10"/>
    <w:rsid w:val="0066060B"/>
    <w:rsid w:val="006607D1"/>
    <w:rsid w:val="006625CA"/>
    <w:rsid w:val="00664EF4"/>
    <w:rsid w:val="006663F4"/>
    <w:rsid w:val="00667AC8"/>
    <w:rsid w:val="006756A1"/>
    <w:rsid w:val="00687E80"/>
    <w:rsid w:val="0069433E"/>
    <w:rsid w:val="006A3986"/>
    <w:rsid w:val="006A6018"/>
    <w:rsid w:val="006A61A0"/>
    <w:rsid w:val="006A74F4"/>
    <w:rsid w:val="006B03FE"/>
    <w:rsid w:val="006B3404"/>
    <w:rsid w:val="006B5259"/>
    <w:rsid w:val="006C47AC"/>
    <w:rsid w:val="006C540C"/>
    <w:rsid w:val="006C5B50"/>
    <w:rsid w:val="006C751E"/>
    <w:rsid w:val="006E4A10"/>
    <w:rsid w:val="006E64A4"/>
    <w:rsid w:val="006E7899"/>
    <w:rsid w:val="006F1967"/>
    <w:rsid w:val="006F24B6"/>
    <w:rsid w:val="006F363D"/>
    <w:rsid w:val="006F780E"/>
    <w:rsid w:val="00700099"/>
    <w:rsid w:val="00704018"/>
    <w:rsid w:val="007071A4"/>
    <w:rsid w:val="00710B46"/>
    <w:rsid w:val="00712888"/>
    <w:rsid w:val="0072146B"/>
    <w:rsid w:val="00723F25"/>
    <w:rsid w:val="007269E7"/>
    <w:rsid w:val="007317BE"/>
    <w:rsid w:val="007330AD"/>
    <w:rsid w:val="007510D1"/>
    <w:rsid w:val="00753943"/>
    <w:rsid w:val="00753A45"/>
    <w:rsid w:val="0075459C"/>
    <w:rsid w:val="007559DB"/>
    <w:rsid w:val="00767149"/>
    <w:rsid w:val="007678EE"/>
    <w:rsid w:val="007706A3"/>
    <w:rsid w:val="00771A85"/>
    <w:rsid w:val="00772D86"/>
    <w:rsid w:val="00773194"/>
    <w:rsid w:val="00774112"/>
    <w:rsid w:val="00780C5F"/>
    <w:rsid w:val="00782359"/>
    <w:rsid w:val="007825B1"/>
    <w:rsid w:val="00784017"/>
    <w:rsid w:val="007849F7"/>
    <w:rsid w:val="00791D6E"/>
    <w:rsid w:val="00794686"/>
    <w:rsid w:val="007960FC"/>
    <w:rsid w:val="007A0FA4"/>
    <w:rsid w:val="007A334A"/>
    <w:rsid w:val="007A4AE1"/>
    <w:rsid w:val="007B5419"/>
    <w:rsid w:val="007B664B"/>
    <w:rsid w:val="007B7A67"/>
    <w:rsid w:val="007C067D"/>
    <w:rsid w:val="007C317B"/>
    <w:rsid w:val="007C78AC"/>
    <w:rsid w:val="007E7A33"/>
    <w:rsid w:val="007F2CB4"/>
    <w:rsid w:val="007F36D6"/>
    <w:rsid w:val="007F4546"/>
    <w:rsid w:val="008026DF"/>
    <w:rsid w:val="008044E2"/>
    <w:rsid w:val="00805225"/>
    <w:rsid w:val="00807E5E"/>
    <w:rsid w:val="00814256"/>
    <w:rsid w:val="00814496"/>
    <w:rsid w:val="00822D34"/>
    <w:rsid w:val="00825A7A"/>
    <w:rsid w:val="008266C9"/>
    <w:rsid w:val="0082706F"/>
    <w:rsid w:val="008307ED"/>
    <w:rsid w:val="0083262B"/>
    <w:rsid w:val="0083542F"/>
    <w:rsid w:val="00851D5B"/>
    <w:rsid w:val="008534EC"/>
    <w:rsid w:val="00857BF4"/>
    <w:rsid w:val="0086169C"/>
    <w:rsid w:val="008649CA"/>
    <w:rsid w:val="00872FAC"/>
    <w:rsid w:val="00875533"/>
    <w:rsid w:val="00877A42"/>
    <w:rsid w:val="0088250F"/>
    <w:rsid w:val="0088501C"/>
    <w:rsid w:val="00886677"/>
    <w:rsid w:val="008952C7"/>
    <w:rsid w:val="008979CF"/>
    <w:rsid w:val="008A3927"/>
    <w:rsid w:val="008A48EF"/>
    <w:rsid w:val="008A60FC"/>
    <w:rsid w:val="008A7492"/>
    <w:rsid w:val="008B17E9"/>
    <w:rsid w:val="008B76B7"/>
    <w:rsid w:val="008C2851"/>
    <w:rsid w:val="008C2933"/>
    <w:rsid w:val="008C4009"/>
    <w:rsid w:val="008D3999"/>
    <w:rsid w:val="008D41FB"/>
    <w:rsid w:val="008D62EA"/>
    <w:rsid w:val="008E16B0"/>
    <w:rsid w:val="008E517E"/>
    <w:rsid w:val="008E599C"/>
    <w:rsid w:val="008F3456"/>
    <w:rsid w:val="008F4F74"/>
    <w:rsid w:val="0090072C"/>
    <w:rsid w:val="009025E6"/>
    <w:rsid w:val="00906E4A"/>
    <w:rsid w:val="00915268"/>
    <w:rsid w:val="00916F1F"/>
    <w:rsid w:val="00931E3B"/>
    <w:rsid w:val="00933C41"/>
    <w:rsid w:val="00935325"/>
    <w:rsid w:val="00935A4D"/>
    <w:rsid w:val="00936B84"/>
    <w:rsid w:val="00937AA1"/>
    <w:rsid w:val="00941259"/>
    <w:rsid w:val="00947F7E"/>
    <w:rsid w:val="009500C4"/>
    <w:rsid w:val="0095259D"/>
    <w:rsid w:val="00952826"/>
    <w:rsid w:val="00953508"/>
    <w:rsid w:val="009549B1"/>
    <w:rsid w:val="009603BD"/>
    <w:rsid w:val="00965237"/>
    <w:rsid w:val="00966CC3"/>
    <w:rsid w:val="0097081C"/>
    <w:rsid w:val="009708BF"/>
    <w:rsid w:val="009721A6"/>
    <w:rsid w:val="00972347"/>
    <w:rsid w:val="009728AA"/>
    <w:rsid w:val="00972AB1"/>
    <w:rsid w:val="00975207"/>
    <w:rsid w:val="00981E8B"/>
    <w:rsid w:val="0098654E"/>
    <w:rsid w:val="009902A2"/>
    <w:rsid w:val="0099043B"/>
    <w:rsid w:val="00991FEB"/>
    <w:rsid w:val="009A0313"/>
    <w:rsid w:val="009B12FF"/>
    <w:rsid w:val="009B1D4E"/>
    <w:rsid w:val="009C1BAA"/>
    <w:rsid w:val="009C1C85"/>
    <w:rsid w:val="009C4DA9"/>
    <w:rsid w:val="009C5119"/>
    <w:rsid w:val="009D66C4"/>
    <w:rsid w:val="009E27F8"/>
    <w:rsid w:val="009E3C40"/>
    <w:rsid w:val="009E4E34"/>
    <w:rsid w:val="009E5E79"/>
    <w:rsid w:val="009F04D1"/>
    <w:rsid w:val="009F130C"/>
    <w:rsid w:val="009F14BE"/>
    <w:rsid w:val="009F1997"/>
    <w:rsid w:val="009F215D"/>
    <w:rsid w:val="009F248E"/>
    <w:rsid w:val="009F24E6"/>
    <w:rsid w:val="009F514C"/>
    <w:rsid w:val="00A01094"/>
    <w:rsid w:val="00A012F4"/>
    <w:rsid w:val="00A0239F"/>
    <w:rsid w:val="00A06176"/>
    <w:rsid w:val="00A16BDA"/>
    <w:rsid w:val="00A17D4D"/>
    <w:rsid w:val="00A20F3C"/>
    <w:rsid w:val="00A22CC7"/>
    <w:rsid w:val="00A24007"/>
    <w:rsid w:val="00A24B8B"/>
    <w:rsid w:val="00A31577"/>
    <w:rsid w:val="00A37FEE"/>
    <w:rsid w:val="00A41096"/>
    <w:rsid w:val="00A4462B"/>
    <w:rsid w:val="00A447BB"/>
    <w:rsid w:val="00A50852"/>
    <w:rsid w:val="00A52569"/>
    <w:rsid w:val="00A526E5"/>
    <w:rsid w:val="00A56233"/>
    <w:rsid w:val="00A57058"/>
    <w:rsid w:val="00A648FD"/>
    <w:rsid w:val="00A65F9B"/>
    <w:rsid w:val="00A6650D"/>
    <w:rsid w:val="00A66542"/>
    <w:rsid w:val="00A7087F"/>
    <w:rsid w:val="00A71696"/>
    <w:rsid w:val="00A747DE"/>
    <w:rsid w:val="00A77A69"/>
    <w:rsid w:val="00A81879"/>
    <w:rsid w:val="00A95A0C"/>
    <w:rsid w:val="00AA4D1C"/>
    <w:rsid w:val="00AB0FC1"/>
    <w:rsid w:val="00AC0A26"/>
    <w:rsid w:val="00AC3A07"/>
    <w:rsid w:val="00AC4E4A"/>
    <w:rsid w:val="00AD00FF"/>
    <w:rsid w:val="00AD314C"/>
    <w:rsid w:val="00AD3E02"/>
    <w:rsid w:val="00AE04B8"/>
    <w:rsid w:val="00AE175E"/>
    <w:rsid w:val="00AE1804"/>
    <w:rsid w:val="00AE5C3D"/>
    <w:rsid w:val="00AE7A82"/>
    <w:rsid w:val="00AF3FD9"/>
    <w:rsid w:val="00AF4D33"/>
    <w:rsid w:val="00B02D17"/>
    <w:rsid w:val="00B060AB"/>
    <w:rsid w:val="00B06224"/>
    <w:rsid w:val="00B16429"/>
    <w:rsid w:val="00B17FCE"/>
    <w:rsid w:val="00B2173B"/>
    <w:rsid w:val="00B21B43"/>
    <w:rsid w:val="00B26B7E"/>
    <w:rsid w:val="00B3355E"/>
    <w:rsid w:val="00B344A8"/>
    <w:rsid w:val="00B415A3"/>
    <w:rsid w:val="00B41890"/>
    <w:rsid w:val="00B44F44"/>
    <w:rsid w:val="00B47DA0"/>
    <w:rsid w:val="00B53502"/>
    <w:rsid w:val="00B5769A"/>
    <w:rsid w:val="00B60F77"/>
    <w:rsid w:val="00B61B9A"/>
    <w:rsid w:val="00B62461"/>
    <w:rsid w:val="00B6579D"/>
    <w:rsid w:val="00B663A2"/>
    <w:rsid w:val="00B70E58"/>
    <w:rsid w:val="00B71927"/>
    <w:rsid w:val="00B7710D"/>
    <w:rsid w:val="00B8231C"/>
    <w:rsid w:val="00B85CA9"/>
    <w:rsid w:val="00BB0908"/>
    <w:rsid w:val="00BB6628"/>
    <w:rsid w:val="00BC0EE2"/>
    <w:rsid w:val="00BC34D8"/>
    <w:rsid w:val="00BC5CC8"/>
    <w:rsid w:val="00BD2D34"/>
    <w:rsid w:val="00BE5CBA"/>
    <w:rsid w:val="00BE7644"/>
    <w:rsid w:val="00BF4B14"/>
    <w:rsid w:val="00BF5318"/>
    <w:rsid w:val="00BF6C7A"/>
    <w:rsid w:val="00BF7D33"/>
    <w:rsid w:val="00C042D4"/>
    <w:rsid w:val="00C161B4"/>
    <w:rsid w:val="00C1796C"/>
    <w:rsid w:val="00C24FB7"/>
    <w:rsid w:val="00C2549F"/>
    <w:rsid w:val="00C26483"/>
    <w:rsid w:val="00C313DC"/>
    <w:rsid w:val="00C32D42"/>
    <w:rsid w:val="00C33A8E"/>
    <w:rsid w:val="00C35BFC"/>
    <w:rsid w:val="00C439E5"/>
    <w:rsid w:val="00C4631B"/>
    <w:rsid w:val="00C47832"/>
    <w:rsid w:val="00C50D9F"/>
    <w:rsid w:val="00C51F3D"/>
    <w:rsid w:val="00C5206D"/>
    <w:rsid w:val="00C52C66"/>
    <w:rsid w:val="00C53DA1"/>
    <w:rsid w:val="00C547A7"/>
    <w:rsid w:val="00C568B2"/>
    <w:rsid w:val="00C56C32"/>
    <w:rsid w:val="00C612D6"/>
    <w:rsid w:val="00C61D0A"/>
    <w:rsid w:val="00C64519"/>
    <w:rsid w:val="00C678B0"/>
    <w:rsid w:val="00C724B4"/>
    <w:rsid w:val="00C82684"/>
    <w:rsid w:val="00C82843"/>
    <w:rsid w:val="00C83A15"/>
    <w:rsid w:val="00C84B65"/>
    <w:rsid w:val="00C87897"/>
    <w:rsid w:val="00C87FE3"/>
    <w:rsid w:val="00C92E11"/>
    <w:rsid w:val="00C943AF"/>
    <w:rsid w:val="00C97327"/>
    <w:rsid w:val="00CA029E"/>
    <w:rsid w:val="00CA5242"/>
    <w:rsid w:val="00CA66DC"/>
    <w:rsid w:val="00CB0029"/>
    <w:rsid w:val="00CB0FC4"/>
    <w:rsid w:val="00CB294C"/>
    <w:rsid w:val="00CB359D"/>
    <w:rsid w:val="00CC0DA8"/>
    <w:rsid w:val="00CC120E"/>
    <w:rsid w:val="00CC2D5A"/>
    <w:rsid w:val="00CC694F"/>
    <w:rsid w:val="00CD01D8"/>
    <w:rsid w:val="00CD07EE"/>
    <w:rsid w:val="00CD10EE"/>
    <w:rsid w:val="00CD765E"/>
    <w:rsid w:val="00CE0F6B"/>
    <w:rsid w:val="00CE145F"/>
    <w:rsid w:val="00CE50D4"/>
    <w:rsid w:val="00CE59B0"/>
    <w:rsid w:val="00CE68D2"/>
    <w:rsid w:val="00CE763E"/>
    <w:rsid w:val="00CF3434"/>
    <w:rsid w:val="00D01981"/>
    <w:rsid w:val="00D01F08"/>
    <w:rsid w:val="00D03175"/>
    <w:rsid w:val="00D20061"/>
    <w:rsid w:val="00D21566"/>
    <w:rsid w:val="00D253FA"/>
    <w:rsid w:val="00D27FF8"/>
    <w:rsid w:val="00D34774"/>
    <w:rsid w:val="00D41EAC"/>
    <w:rsid w:val="00D42AFD"/>
    <w:rsid w:val="00D42D82"/>
    <w:rsid w:val="00D57418"/>
    <w:rsid w:val="00D57ADA"/>
    <w:rsid w:val="00D62047"/>
    <w:rsid w:val="00D64EFA"/>
    <w:rsid w:val="00D76469"/>
    <w:rsid w:val="00D7723B"/>
    <w:rsid w:val="00D7778C"/>
    <w:rsid w:val="00D777D8"/>
    <w:rsid w:val="00D81A82"/>
    <w:rsid w:val="00D820F2"/>
    <w:rsid w:val="00D823DB"/>
    <w:rsid w:val="00D8553B"/>
    <w:rsid w:val="00D872F5"/>
    <w:rsid w:val="00DA3B1C"/>
    <w:rsid w:val="00DA5129"/>
    <w:rsid w:val="00DB0198"/>
    <w:rsid w:val="00DB0274"/>
    <w:rsid w:val="00DB24C8"/>
    <w:rsid w:val="00DC63F2"/>
    <w:rsid w:val="00DD3E61"/>
    <w:rsid w:val="00DE120D"/>
    <w:rsid w:val="00DE13C0"/>
    <w:rsid w:val="00DE1899"/>
    <w:rsid w:val="00DE1BCB"/>
    <w:rsid w:val="00DF1BAD"/>
    <w:rsid w:val="00DF3E46"/>
    <w:rsid w:val="00DF4B9C"/>
    <w:rsid w:val="00E127B6"/>
    <w:rsid w:val="00E15250"/>
    <w:rsid w:val="00E209D5"/>
    <w:rsid w:val="00E257DC"/>
    <w:rsid w:val="00E31656"/>
    <w:rsid w:val="00E44595"/>
    <w:rsid w:val="00E46285"/>
    <w:rsid w:val="00E51AD8"/>
    <w:rsid w:val="00E52D63"/>
    <w:rsid w:val="00E54F02"/>
    <w:rsid w:val="00E64DFD"/>
    <w:rsid w:val="00E67C77"/>
    <w:rsid w:val="00E67CD0"/>
    <w:rsid w:val="00E721DE"/>
    <w:rsid w:val="00E72312"/>
    <w:rsid w:val="00E72FD1"/>
    <w:rsid w:val="00E737A3"/>
    <w:rsid w:val="00E7471B"/>
    <w:rsid w:val="00E74B3E"/>
    <w:rsid w:val="00E8562F"/>
    <w:rsid w:val="00E93EE4"/>
    <w:rsid w:val="00EC19E4"/>
    <w:rsid w:val="00ED00D5"/>
    <w:rsid w:val="00EE07D5"/>
    <w:rsid w:val="00EE1307"/>
    <w:rsid w:val="00EE216E"/>
    <w:rsid w:val="00EE3102"/>
    <w:rsid w:val="00EF4111"/>
    <w:rsid w:val="00EF62E4"/>
    <w:rsid w:val="00F036DB"/>
    <w:rsid w:val="00F06189"/>
    <w:rsid w:val="00F14109"/>
    <w:rsid w:val="00F21BEE"/>
    <w:rsid w:val="00F257DE"/>
    <w:rsid w:val="00F31DA9"/>
    <w:rsid w:val="00F34C93"/>
    <w:rsid w:val="00F51A16"/>
    <w:rsid w:val="00F54575"/>
    <w:rsid w:val="00F55827"/>
    <w:rsid w:val="00F6745D"/>
    <w:rsid w:val="00F76321"/>
    <w:rsid w:val="00F821F1"/>
    <w:rsid w:val="00F829D6"/>
    <w:rsid w:val="00F930F8"/>
    <w:rsid w:val="00F93844"/>
    <w:rsid w:val="00F93F50"/>
    <w:rsid w:val="00FA421D"/>
    <w:rsid w:val="00FB045B"/>
    <w:rsid w:val="00FB0C4C"/>
    <w:rsid w:val="00FB3B2B"/>
    <w:rsid w:val="00FB45A5"/>
    <w:rsid w:val="00FB77DE"/>
    <w:rsid w:val="00FC12C4"/>
    <w:rsid w:val="00FC64FC"/>
    <w:rsid w:val="00FC79EC"/>
    <w:rsid w:val="00FD1DFA"/>
    <w:rsid w:val="00FD1EE2"/>
    <w:rsid w:val="00FD69A7"/>
    <w:rsid w:val="00FE2620"/>
    <w:rsid w:val="00FE5DF5"/>
    <w:rsid w:val="00FE78BE"/>
    <w:rsid w:val="00FF31A5"/>
    <w:rsid w:val="00FF3306"/>
    <w:rsid w:val="00FF5DCA"/>
    <w:rsid w:val="7EF2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1445AF9"/>
  <w15:docId w15:val="{B97EFB8D-D531-43BC-A8DF-65B8AF4A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78C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53DA1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itolo3">
    <w:name w:val="heading 3"/>
    <w:basedOn w:val="Normale"/>
    <w:next w:val="Corpotesto"/>
    <w:qFormat/>
    <w:pPr>
      <w:keepNext/>
      <w:numPr>
        <w:ilvl w:val="2"/>
        <w:numId w:val="1"/>
      </w:numPr>
      <w:spacing w:line="100" w:lineRule="atLeast"/>
      <w:jc w:val="both"/>
      <w:outlineLvl w:val="2"/>
    </w:pPr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Rimandonotaapidipagina1">
    <w:name w:val="Rimando nota a piè di pagina1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uiPriority w:val="99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BodyText21">
    <w:name w:val="Body Text 21"/>
    <w:basedOn w:val="Normale"/>
    <w:pPr>
      <w:spacing w:line="100" w:lineRule="atLeast"/>
    </w:pPr>
    <w:rPr>
      <w:rFonts w:eastAsia="Times New Roman" w:cs="Times New Roman"/>
      <w:smallCaps/>
    </w:rPr>
  </w:style>
  <w:style w:type="paragraph" w:customStyle="1" w:styleId="ListParagraph1">
    <w:name w:val="List Paragraph1"/>
    <w:basedOn w:val="Normale"/>
    <w:pPr>
      <w:ind w:left="720"/>
    </w:pPr>
  </w:style>
  <w:style w:type="paragraph" w:styleId="Testonotaapidipagina">
    <w:name w:val="footnote text"/>
    <w:basedOn w:val="Normale"/>
    <w:link w:val="TestonotaapidipaginaCarattere"/>
    <w:uiPriority w:val="99"/>
    <w:pPr>
      <w:suppressLineNumbers/>
      <w:ind w:left="283" w:hanging="283"/>
    </w:pPr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rPr>
      <w:rFonts w:eastAsia="Lucida Sans Unicode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Pr>
      <w:rFonts w:eastAsia="Lucida Sans Unicode" w:cs="Mangal"/>
      <w:kern w:val="1"/>
      <w:szCs w:val="18"/>
      <w:lang w:eastAsia="hi-IN" w:bidi="hi-IN"/>
    </w:rPr>
  </w:style>
  <w:style w:type="paragraph" w:styleId="Nessunaspaziatura">
    <w:name w:val="No Spacing"/>
    <w:uiPriority w:val="1"/>
    <w:qFormat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454F74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oloCarattere">
    <w:name w:val="Titolo Carattere"/>
    <w:basedOn w:val="Carpredefinitoparagrafo"/>
    <w:link w:val="Titolo"/>
    <w:uiPriority w:val="10"/>
    <w:rsid w:val="00454F74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3DA1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Titolosommario">
    <w:name w:val="TOC Heading"/>
    <w:basedOn w:val="Titolo1"/>
    <w:next w:val="Normale"/>
    <w:uiPriority w:val="39"/>
    <w:unhideWhenUsed/>
    <w:qFormat/>
    <w:rsid w:val="00C53DA1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uiPriority w:val="39"/>
    <w:unhideWhenUsed/>
    <w:rsid w:val="00710B46"/>
    <w:pPr>
      <w:widowControl/>
      <w:tabs>
        <w:tab w:val="left" w:pos="440"/>
        <w:tab w:val="right" w:leader="dot" w:pos="9628"/>
      </w:tabs>
      <w:suppressAutoHyphens w:val="0"/>
      <w:spacing w:after="100" w:line="259" w:lineRule="auto"/>
    </w:pPr>
    <w:rPr>
      <w:rFonts w:eastAsiaTheme="minorHAnsi" w:cs="Times New Roman"/>
      <w:b/>
      <w:bCs/>
      <w:noProof/>
      <w:kern w:val="0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53DA1"/>
    <w:rPr>
      <w:color w:val="0000FF" w:themeColor="hyperlink"/>
      <w:u w:val="single"/>
    </w:rPr>
  </w:style>
  <w:style w:type="character" w:customStyle="1" w:styleId="fontstyle01">
    <w:name w:val="fontstyle01"/>
    <w:basedOn w:val="Carpredefinitoparagrafo"/>
    <w:rsid w:val="00FE5DF5"/>
    <w:rPr>
      <w:rFonts w:ascii="___WRD_EMBED_SUB_46" w:hAnsi="___WRD_EMBED_SUB_46" w:hint="default"/>
      <w:b w:val="0"/>
      <w:bCs w:val="0"/>
      <w:i w:val="0"/>
      <w:iCs w:val="0"/>
      <w:color w:val="000000"/>
      <w:sz w:val="20"/>
      <w:szCs w:val="20"/>
    </w:rPr>
  </w:style>
  <w:style w:type="paragraph" w:styleId="Revisione">
    <w:name w:val="Revision"/>
    <w:hidden/>
    <w:uiPriority w:val="99"/>
    <w:semiHidden/>
    <w:rsid w:val="00574771"/>
    <w:rPr>
      <w:rFonts w:eastAsia="Lucida Sans Unicode" w:cs="Mangal"/>
      <w:kern w:val="1"/>
      <w:sz w:val="24"/>
      <w:szCs w:val="21"/>
      <w:lang w:eastAsia="hi-IN" w:bidi="hi-IN"/>
    </w:rPr>
  </w:style>
  <w:style w:type="table" w:customStyle="1" w:styleId="Grigliatabella1">
    <w:name w:val="Griglia tabella1"/>
    <w:basedOn w:val="Tabellanormale"/>
    <w:next w:val="Grigliatabella"/>
    <w:uiPriority w:val="39"/>
    <w:rsid w:val="009F13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026D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5C5A5F"/>
    <w:rPr>
      <w:color w:val="605E5C"/>
      <w:shd w:val="clear" w:color="auto" w:fill="E1DFDD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34C93"/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o Documento - Generico" ma:contentTypeID="0x0101006A1332C9025539449A91A8BE5002B265003F6F7AB4B5F8FB43A432D17519CBF20E" ma:contentTypeVersion="1" ma:contentTypeDescription="" ma:contentTypeScope="" ma:versionID="e90e351a9982386f71d4fd7cdb239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3C756-F861-42AF-9085-0ADB3FBDB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EE56AD-9A8B-4B55-ADA9-98FF7E1BD8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707B6-A8B8-48A6-B5C1-4DE7769DE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ACE7EE-87FE-4D68-AE12-7285A0103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D'Antonio Chiara</dc:creator>
  <cp:keywords/>
  <dc:description/>
  <cp:lastModifiedBy>Div.2</cp:lastModifiedBy>
  <cp:revision>2</cp:revision>
  <cp:lastPrinted>2023-03-30T11:32:00Z</cp:lastPrinted>
  <dcterms:created xsi:type="dcterms:W3CDTF">2023-12-05T09:13:00Z</dcterms:created>
  <dcterms:modified xsi:type="dcterms:W3CDTF">2023-12-05T09:13:00Z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0x0101006A1332C9025539449A91A8BE5002B265003F6F7AB4B5F8FB43A432D17519CBF20E</vt:lpwstr>
  </property>
</Properties>
</file>